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D1" w:rsidRDefault="005370D1" w:rsidP="000E23F6">
      <w:pPr>
        <w:framePr w:w="6706" w:h="1606" w:wrap="auto" w:vAnchor="page" w:hAnchor="page" w:x="4936" w:y="646"/>
        <w:widowControl/>
        <w:jc w:val="right"/>
        <w:rPr>
          <w:b/>
          <w:color w:val="000080"/>
          <w:sz w:val="26"/>
          <w:szCs w:val="26"/>
        </w:rPr>
      </w:pPr>
    </w:p>
    <w:p w:rsidR="005370D1" w:rsidRDefault="005370D1" w:rsidP="000E23F6">
      <w:pPr>
        <w:framePr w:w="6706" w:h="1606" w:wrap="auto" w:vAnchor="page" w:hAnchor="page" w:x="4936" w:y="646"/>
        <w:widowControl/>
        <w:jc w:val="right"/>
        <w:rPr>
          <w:b/>
          <w:color w:val="000080"/>
          <w:sz w:val="26"/>
          <w:szCs w:val="26"/>
        </w:rPr>
      </w:pPr>
    </w:p>
    <w:p w:rsidR="005D3374" w:rsidRPr="001B2F3E" w:rsidRDefault="008E1E70" w:rsidP="008E1E70">
      <w:pPr>
        <w:framePr w:w="6706" w:h="1606" w:wrap="auto" w:vAnchor="page" w:hAnchor="page" w:x="4936" w:y="646"/>
        <w:widowControl/>
        <w:ind w:firstLine="720"/>
        <w:jc w:val="center"/>
        <w:rPr>
          <w:color w:val="000080"/>
          <w:sz w:val="32"/>
          <w:szCs w:val="32"/>
        </w:rPr>
      </w:pPr>
      <w:r w:rsidRPr="001B2F3E">
        <w:rPr>
          <w:b/>
          <w:color w:val="000080"/>
          <w:sz w:val="32"/>
          <w:szCs w:val="32"/>
        </w:rPr>
        <w:t>National Alumni Association, Incorporated</w:t>
      </w:r>
    </w:p>
    <w:p w:rsidR="005D3374" w:rsidRPr="000D7F49" w:rsidRDefault="005D3374" w:rsidP="000E23F6">
      <w:pPr>
        <w:framePr w:w="6706" w:h="1606" w:wrap="auto" w:vAnchor="page" w:hAnchor="page" w:x="4936" w:y="646"/>
        <w:widowControl/>
        <w:spacing w:line="321" w:lineRule="exact"/>
        <w:jc w:val="right"/>
        <w:rPr>
          <w:color w:val="000080"/>
          <w:sz w:val="26"/>
          <w:szCs w:val="26"/>
        </w:rPr>
      </w:pPr>
    </w:p>
    <w:p w:rsidR="005D3374" w:rsidRPr="00F7279C" w:rsidRDefault="005D3374" w:rsidP="005D3374">
      <w:pPr>
        <w:framePr w:w="2887" w:h="326" w:wrap="auto" w:vAnchor="page" w:hAnchor="page" w:x="2302" w:y="2041"/>
        <w:widowControl/>
        <w:spacing w:line="158" w:lineRule="exact"/>
        <w:jc w:val="center"/>
        <w:rPr>
          <w:rFonts w:ascii="Bookman Old Style" w:hAnsi="Bookman Old Style" w:cs="Bookman Old Style"/>
          <w:color w:val="000080"/>
          <w:sz w:val="16"/>
          <w:szCs w:val="16"/>
        </w:rPr>
      </w:pPr>
      <w:r w:rsidRPr="00F7279C">
        <w:rPr>
          <w:rFonts w:ascii="Bookman Old Style" w:hAnsi="Bookman Old Style" w:cs="Bookman Old Style"/>
          <w:color w:val="000080"/>
          <w:sz w:val="16"/>
          <w:szCs w:val="16"/>
        </w:rPr>
        <w:t xml:space="preserve">A State and </w:t>
      </w:r>
      <w:smartTag w:uri="urn:schemas-microsoft-com:office:smarttags" w:element="PlaceName">
        <w:smartTag w:uri="urn:schemas-microsoft-com:office:smarttags" w:element="place">
          <w:r w:rsidRPr="00F7279C">
            <w:rPr>
              <w:rFonts w:ascii="Bookman Old Style" w:hAnsi="Bookman Old Style" w:cs="Bookman Old Style"/>
              <w:color w:val="000080"/>
              <w:sz w:val="16"/>
              <w:szCs w:val="16"/>
            </w:rPr>
            <w:t>Land-Grant</w:t>
          </w:r>
        </w:smartTag>
        <w:r w:rsidRPr="00F7279C">
          <w:rPr>
            <w:rFonts w:ascii="Bookman Old Style" w:hAnsi="Bookman Old Style" w:cs="Bookman Old Style"/>
            <w:color w:val="000080"/>
            <w:sz w:val="16"/>
            <w:szCs w:val="16"/>
          </w:rPr>
          <w:t xml:space="preserve"> </w:t>
        </w:r>
        <w:smartTag w:uri="urn:schemas-microsoft-com:office:smarttags" w:element="PlaceType">
          <w:r w:rsidRPr="00F7279C">
            <w:rPr>
              <w:rFonts w:ascii="Bookman Old Style" w:hAnsi="Bookman Old Style" w:cs="Bookman Old Style"/>
              <w:color w:val="000080"/>
              <w:sz w:val="16"/>
              <w:szCs w:val="16"/>
            </w:rPr>
            <w:t>University</w:t>
          </w:r>
        </w:smartTag>
      </w:smartTag>
    </w:p>
    <w:p w:rsidR="005D3374" w:rsidRPr="00F7279C" w:rsidRDefault="005D3374" w:rsidP="005D3374">
      <w:pPr>
        <w:framePr w:w="2887" w:h="326" w:wrap="auto" w:vAnchor="page" w:hAnchor="page" w:x="2302" w:y="2041"/>
        <w:widowControl/>
        <w:spacing w:line="158" w:lineRule="exact"/>
        <w:jc w:val="center"/>
        <w:rPr>
          <w:rFonts w:ascii="Bookman Old Style" w:hAnsi="Bookman Old Style" w:cs="Bookman Old Style"/>
          <w:color w:val="000080"/>
          <w:sz w:val="16"/>
          <w:szCs w:val="16"/>
        </w:rPr>
      </w:pPr>
      <w:r w:rsidRPr="00F7279C">
        <w:rPr>
          <w:rFonts w:ascii="Bookman Old Style" w:hAnsi="Bookman Old Style" w:cs="Bookman Old Style"/>
          <w:color w:val="000080"/>
          <w:sz w:val="16"/>
          <w:szCs w:val="16"/>
        </w:rPr>
        <w:t xml:space="preserve">University System of </w:t>
      </w:r>
      <w:smartTag w:uri="urn:schemas-microsoft-com:office:smarttags" w:element="PersonName">
        <w:smartTag w:uri="urn:schemas-microsoft-com:office:smarttags" w:element="country-region">
          <w:smartTag w:uri="urn:schemas-microsoft-com:office:smarttags" w:element="place">
            <w:r w:rsidRPr="00F7279C">
              <w:rPr>
                <w:rFonts w:ascii="Bookman Old Style" w:hAnsi="Bookman Old Style" w:cs="Bookman Old Style"/>
                <w:color w:val="000080"/>
                <w:sz w:val="16"/>
                <w:szCs w:val="16"/>
              </w:rPr>
              <w:t>Georgia</w:t>
            </w:r>
          </w:smartTag>
        </w:smartTag>
      </w:smartTag>
    </w:p>
    <w:p w:rsidR="00D43ED9" w:rsidRDefault="00693379">
      <w:pPr>
        <w:widowControl/>
        <w:rPr>
          <w:sz w:val="12"/>
          <w:szCs w:val="12"/>
        </w:rPr>
      </w:pPr>
      <w:r>
        <w:rPr>
          <w:noProof/>
        </w:rPr>
        <w:drawing>
          <wp:anchor distT="0" distB="0" distL="0" distR="0" simplePos="0" relativeHeight="251656704" behindDoc="0" locked="0" layoutInCell="0" allowOverlap="1">
            <wp:simplePos x="0" y="0"/>
            <wp:positionH relativeFrom="page">
              <wp:posOffset>475615</wp:posOffset>
            </wp:positionH>
            <wp:positionV relativeFrom="page">
              <wp:posOffset>420370</wp:posOffset>
            </wp:positionV>
            <wp:extent cx="990600" cy="1228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90600" cy="1228725"/>
                    </a:xfrm>
                    <a:prstGeom prst="rect">
                      <a:avLst/>
                    </a:prstGeom>
                    <a:solidFill>
                      <a:srgbClr val="333399"/>
                    </a:solidFill>
                  </pic:spPr>
                </pic:pic>
              </a:graphicData>
            </a:graphic>
          </wp:anchor>
        </w:drawing>
      </w:r>
    </w:p>
    <w:p w:rsidR="000D7F49" w:rsidRPr="00FA3AFC" w:rsidRDefault="00230E40" w:rsidP="000D7F49">
      <w:pPr>
        <w:framePr w:w="3307" w:h="931" w:wrap="auto" w:vAnchor="page" w:hAnchor="page" w:x="2302" w:y="1145"/>
        <w:widowControl/>
        <w:spacing w:line="379" w:lineRule="exact"/>
        <w:ind w:left="360" w:hanging="360"/>
        <w:rPr>
          <w:b/>
          <w:bCs/>
          <w:color w:val="333399"/>
          <w:sz w:val="42"/>
          <w:szCs w:val="42"/>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511810</wp:posOffset>
                </wp:positionV>
                <wp:extent cx="5791200" cy="0"/>
                <wp:effectExtent l="19050" t="16510" r="1905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2225">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7A2A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3pt" to="45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" strokecolor="#c90" strokeweight="1.75pt"/>
            </w:pict>
          </mc:Fallback>
        </mc:AlternateContent>
      </w:r>
      <w:r w:rsidR="000D7F49" w:rsidRPr="00FA3AFC">
        <w:rPr>
          <w:b/>
          <w:bCs/>
          <w:color w:val="333399"/>
          <w:sz w:val="42"/>
          <w:szCs w:val="42"/>
        </w:rPr>
        <w:t xml:space="preserve">Fort </w:t>
      </w:r>
      <w:smartTag w:uri="urn:schemas-microsoft-com:office:smarttags" w:element="PlaceType">
        <w:r w:rsidR="000D7F49" w:rsidRPr="00FA3AFC">
          <w:rPr>
            <w:b/>
            <w:bCs/>
            <w:color w:val="333399"/>
            <w:sz w:val="42"/>
            <w:szCs w:val="42"/>
          </w:rPr>
          <w:t>Valley</w:t>
        </w:r>
      </w:smartTag>
      <w:r w:rsidR="000D7F49" w:rsidRPr="00FA3AFC">
        <w:rPr>
          <w:b/>
          <w:bCs/>
          <w:color w:val="333399"/>
          <w:sz w:val="42"/>
          <w:szCs w:val="42"/>
        </w:rPr>
        <w:t xml:space="preserve"> </w:t>
      </w:r>
      <w:smartTag w:uri="urn:schemas-microsoft-com:office:smarttags" w:element="PlaceType">
        <w:r w:rsidR="000D7F49" w:rsidRPr="00FA3AFC">
          <w:rPr>
            <w:b/>
            <w:bCs/>
            <w:color w:val="333399"/>
            <w:sz w:val="42"/>
            <w:szCs w:val="42"/>
          </w:rPr>
          <w:t>State</w:t>
        </w:r>
      </w:smartTag>
      <w:r w:rsidR="000D7F49" w:rsidRPr="00FA3AFC">
        <w:rPr>
          <w:b/>
          <w:bCs/>
          <w:color w:val="333399"/>
          <w:sz w:val="42"/>
          <w:szCs w:val="42"/>
        </w:rPr>
        <w:t xml:space="preserve"> </w:t>
      </w:r>
      <w:smartTag w:uri="urn:schemas-microsoft-com:office:smarttags" w:element="PlaceType">
        <w:r w:rsidR="000D7F49" w:rsidRPr="00FA3AFC">
          <w:rPr>
            <w:b/>
            <w:bCs/>
            <w:color w:val="333399"/>
            <w:sz w:val="42"/>
            <w:szCs w:val="42"/>
          </w:rPr>
          <w:t>University</w:t>
        </w:r>
      </w:smartTag>
    </w:p>
    <w:p w:rsidR="006836B3" w:rsidRDefault="006836B3">
      <w:pPr>
        <w:widowControl/>
        <w:rPr>
          <w:sz w:val="12"/>
          <w:szCs w:val="12"/>
        </w:rPr>
      </w:pPr>
    </w:p>
    <w:p w:rsidR="000D7F49" w:rsidRPr="000D7F49" w:rsidRDefault="000D7F49" w:rsidP="00FA3AFC">
      <w:pPr>
        <w:framePr w:w="5287" w:h="245" w:wrap="auto" w:vAnchor="page" w:hAnchor="page" w:x="6262" w:y="1985"/>
        <w:widowControl/>
        <w:spacing w:line="240" w:lineRule="exact"/>
        <w:rPr>
          <w:color w:val="000080"/>
        </w:rPr>
      </w:pPr>
      <w:r w:rsidRPr="000D7F49">
        <w:rPr>
          <w:color w:val="000080"/>
        </w:rPr>
        <w:t>1005 State University Drive - Fort Valley, Georgia 31030-4313</w:t>
      </w:r>
    </w:p>
    <w:p w:rsidR="007F5BAD" w:rsidRDefault="007F5BAD" w:rsidP="005E13A5">
      <w:pPr>
        <w:pStyle w:val="BodyText"/>
        <w:spacing w:before="91" w:line="286" w:lineRule="exact"/>
        <w:jc w:val="center"/>
        <w:rPr>
          <w:b/>
          <w:w w:val="115"/>
        </w:rPr>
      </w:pPr>
    </w:p>
    <w:p w:rsidR="005E13A5" w:rsidRDefault="005E13A5" w:rsidP="005E13A5">
      <w:pPr>
        <w:pStyle w:val="BodyText"/>
        <w:spacing w:before="91" w:line="286" w:lineRule="exact"/>
        <w:jc w:val="center"/>
        <w:rPr>
          <w:b/>
          <w:w w:val="115"/>
        </w:rPr>
      </w:pPr>
      <w:bookmarkStart w:id="0" w:name="_GoBack"/>
      <w:bookmarkEnd w:id="0"/>
      <w:r w:rsidRPr="000773A5">
        <w:rPr>
          <w:b/>
          <w:w w:val="115"/>
        </w:rPr>
        <w:t>THE</w:t>
      </w:r>
      <w:r w:rsidRPr="000773A5">
        <w:rPr>
          <w:b/>
          <w:spacing w:val="-14"/>
          <w:w w:val="115"/>
        </w:rPr>
        <w:t xml:space="preserve"> </w:t>
      </w:r>
      <w:r w:rsidRPr="000773A5">
        <w:rPr>
          <w:b/>
          <w:w w:val="115"/>
        </w:rPr>
        <w:t>FORT</w:t>
      </w:r>
      <w:r w:rsidRPr="000773A5">
        <w:rPr>
          <w:b/>
          <w:spacing w:val="-14"/>
          <w:w w:val="115"/>
        </w:rPr>
        <w:t xml:space="preserve"> </w:t>
      </w:r>
      <w:r w:rsidRPr="000773A5">
        <w:rPr>
          <w:b/>
          <w:w w:val="115"/>
        </w:rPr>
        <w:t>VALLEY</w:t>
      </w:r>
      <w:r w:rsidRPr="000773A5">
        <w:rPr>
          <w:b/>
          <w:spacing w:val="-14"/>
          <w:w w:val="115"/>
        </w:rPr>
        <w:t xml:space="preserve"> </w:t>
      </w:r>
      <w:r w:rsidRPr="000773A5">
        <w:rPr>
          <w:b/>
          <w:w w:val="115"/>
        </w:rPr>
        <w:t>STATE</w:t>
      </w:r>
      <w:r w:rsidRPr="000773A5">
        <w:rPr>
          <w:b/>
          <w:spacing w:val="-14"/>
          <w:w w:val="115"/>
        </w:rPr>
        <w:t xml:space="preserve"> </w:t>
      </w:r>
      <w:r w:rsidRPr="000773A5">
        <w:rPr>
          <w:b/>
          <w:w w:val="115"/>
        </w:rPr>
        <w:t>UNIVERSITY</w:t>
      </w:r>
    </w:p>
    <w:p w:rsidR="005E13A5" w:rsidRDefault="005E13A5" w:rsidP="005E13A5">
      <w:pPr>
        <w:pStyle w:val="BodyText"/>
        <w:spacing w:before="91" w:line="286" w:lineRule="exact"/>
        <w:jc w:val="center"/>
        <w:rPr>
          <w:b/>
          <w:w w:val="110"/>
        </w:rPr>
      </w:pPr>
      <w:r w:rsidRPr="000773A5">
        <w:rPr>
          <w:b/>
          <w:w w:val="110"/>
        </w:rPr>
        <w:t>NATIONAL</w:t>
      </w:r>
      <w:r w:rsidRPr="000773A5">
        <w:rPr>
          <w:b/>
          <w:spacing w:val="-31"/>
          <w:w w:val="110"/>
        </w:rPr>
        <w:t xml:space="preserve"> </w:t>
      </w:r>
      <w:r w:rsidRPr="000773A5">
        <w:rPr>
          <w:b/>
          <w:w w:val="110"/>
        </w:rPr>
        <w:t>ALUMNI</w:t>
      </w:r>
      <w:r w:rsidRPr="000773A5">
        <w:rPr>
          <w:b/>
          <w:spacing w:val="-31"/>
          <w:w w:val="110"/>
        </w:rPr>
        <w:t xml:space="preserve"> </w:t>
      </w:r>
      <w:r w:rsidRPr="000773A5">
        <w:rPr>
          <w:b/>
          <w:w w:val="110"/>
        </w:rPr>
        <w:t>ASSOCIATION,</w:t>
      </w:r>
      <w:r w:rsidRPr="000773A5">
        <w:rPr>
          <w:b/>
          <w:spacing w:val="-31"/>
          <w:w w:val="110"/>
        </w:rPr>
        <w:t xml:space="preserve"> </w:t>
      </w:r>
      <w:r w:rsidRPr="000773A5">
        <w:rPr>
          <w:b/>
          <w:w w:val="110"/>
        </w:rPr>
        <w:t>INC.</w:t>
      </w:r>
    </w:p>
    <w:p w:rsidR="005E13A5" w:rsidRPr="000773A5" w:rsidRDefault="005E13A5" w:rsidP="005E13A5">
      <w:pPr>
        <w:pStyle w:val="BodyText"/>
        <w:spacing w:before="91" w:line="286" w:lineRule="exact"/>
        <w:jc w:val="center"/>
        <w:rPr>
          <w:b/>
        </w:rPr>
      </w:pPr>
      <w:r w:rsidRPr="000773A5">
        <w:rPr>
          <w:b/>
          <w:w w:val="110"/>
        </w:rPr>
        <w:t>HALL OF</w:t>
      </w:r>
      <w:r w:rsidRPr="000773A5">
        <w:rPr>
          <w:b/>
          <w:spacing w:val="-19"/>
          <w:w w:val="110"/>
        </w:rPr>
        <w:t xml:space="preserve"> </w:t>
      </w:r>
      <w:r w:rsidRPr="000773A5">
        <w:rPr>
          <w:b/>
          <w:w w:val="110"/>
        </w:rPr>
        <w:t>FAME</w:t>
      </w:r>
      <w:r>
        <w:rPr>
          <w:b/>
          <w:w w:val="110"/>
        </w:rPr>
        <w:t xml:space="preserve"> </w:t>
      </w:r>
      <w:r w:rsidRPr="000773A5">
        <w:rPr>
          <w:b/>
          <w:w w:val="115"/>
        </w:rPr>
        <w:t>GUIDELINES</w:t>
      </w:r>
    </w:p>
    <w:p w:rsidR="005E13A5" w:rsidRDefault="005E13A5" w:rsidP="005E13A5">
      <w:pPr>
        <w:pStyle w:val="BodyText"/>
        <w:rPr>
          <w:sz w:val="22"/>
        </w:rPr>
      </w:pPr>
    </w:p>
    <w:p w:rsidR="005E13A5" w:rsidRDefault="005E13A5" w:rsidP="005E13A5">
      <w:pPr>
        <w:pStyle w:val="BodyText"/>
        <w:spacing w:line="286" w:lineRule="exact"/>
        <w:ind w:left="100" w:right="179"/>
      </w:pPr>
      <w:r>
        <w:rPr>
          <w:w w:val="115"/>
        </w:rPr>
        <w:t>The purpose of the Fort Valley State University National Alumni Hall of Fame is: “to honor and perpetuate the memory of those individuals who through participation, contributions, support</w:t>
      </w:r>
      <w:r>
        <w:rPr>
          <w:spacing w:val="-40"/>
          <w:w w:val="115"/>
        </w:rPr>
        <w:t xml:space="preserve"> </w:t>
      </w:r>
      <w:r>
        <w:rPr>
          <w:w w:val="115"/>
        </w:rPr>
        <w:t>and/or interest, have brought recognition, honor and distinction to themselves and the Fort Valley State University.”</w:t>
      </w:r>
    </w:p>
    <w:p w:rsidR="005E13A5" w:rsidRDefault="005E13A5" w:rsidP="005E13A5">
      <w:pPr>
        <w:pStyle w:val="BodyText"/>
        <w:spacing w:before="9"/>
        <w:rPr>
          <w:sz w:val="23"/>
        </w:rPr>
      </w:pPr>
    </w:p>
    <w:p w:rsidR="005E13A5" w:rsidRDefault="005E13A5" w:rsidP="005E13A5">
      <w:pPr>
        <w:pStyle w:val="BodyText"/>
        <w:spacing w:line="230" w:lineRule="auto"/>
        <w:ind w:left="100" w:right="365"/>
      </w:pPr>
      <w:r>
        <w:rPr>
          <w:w w:val="120"/>
          <w:sz w:val="48"/>
        </w:rPr>
        <w:t>C</w:t>
      </w:r>
      <w:r>
        <w:rPr>
          <w:w w:val="120"/>
        </w:rPr>
        <w:t>ATEGORIES</w:t>
      </w:r>
      <w:r>
        <w:rPr>
          <w:spacing w:val="-38"/>
          <w:w w:val="120"/>
        </w:rPr>
        <w:t xml:space="preserve">  </w:t>
      </w:r>
      <w:r>
        <w:rPr>
          <w:w w:val="120"/>
        </w:rPr>
        <w:t>of</w:t>
      </w:r>
      <w:r>
        <w:rPr>
          <w:spacing w:val="-38"/>
          <w:w w:val="120"/>
        </w:rPr>
        <w:t xml:space="preserve"> the</w:t>
      </w:r>
      <w:r>
        <w:rPr>
          <w:spacing w:val="-38"/>
          <w:w w:val="120"/>
        </w:rPr>
        <w:t xml:space="preserve"> </w:t>
      </w:r>
      <w:r>
        <w:rPr>
          <w:w w:val="120"/>
        </w:rPr>
        <w:t>Fort</w:t>
      </w:r>
      <w:r>
        <w:rPr>
          <w:spacing w:val="-38"/>
          <w:w w:val="120"/>
        </w:rPr>
        <w:t xml:space="preserve"> </w:t>
      </w:r>
      <w:r>
        <w:rPr>
          <w:w w:val="120"/>
        </w:rPr>
        <w:t>Valley</w:t>
      </w:r>
      <w:r>
        <w:rPr>
          <w:spacing w:val="-38"/>
          <w:w w:val="120"/>
        </w:rPr>
        <w:t xml:space="preserve"> </w:t>
      </w:r>
      <w:r>
        <w:rPr>
          <w:w w:val="120"/>
        </w:rPr>
        <w:t>State</w:t>
      </w:r>
      <w:r>
        <w:rPr>
          <w:spacing w:val="-38"/>
          <w:w w:val="120"/>
        </w:rPr>
        <w:t xml:space="preserve"> </w:t>
      </w:r>
      <w:r>
        <w:rPr>
          <w:w w:val="120"/>
        </w:rPr>
        <w:t>University</w:t>
      </w:r>
      <w:r>
        <w:rPr>
          <w:spacing w:val="-38"/>
          <w:w w:val="120"/>
        </w:rPr>
        <w:t xml:space="preserve"> </w:t>
      </w:r>
      <w:r>
        <w:rPr>
          <w:w w:val="120"/>
        </w:rPr>
        <w:t>(FVSU)</w:t>
      </w:r>
      <w:r>
        <w:rPr>
          <w:spacing w:val="-38"/>
          <w:w w:val="120"/>
        </w:rPr>
        <w:t xml:space="preserve"> </w:t>
      </w:r>
      <w:r>
        <w:rPr>
          <w:w w:val="120"/>
        </w:rPr>
        <w:t>National Alumni</w:t>
      </w:r>
      <w:r>
        <w:rPr>
          <w:spacing w:val="-19"/>
          <w:w w:val="120"/>
        </w:rPr>
        <w:t xml:space="preserve"> </w:t>
      </w:r>
      <w:r>
        <w:rPr>
          <w:w w:val="120"/>
        </w:rPr>
        <w:t>Hall</w:t>
      </w:r>
      <w:r>
        <w:rPr>
          <w:spacing w:val="-19"/>
          <w:w w:val="120"/>
        </w:rPr>
        <w:t xml:space="preserve"> </w:t>
      </w:r>
      <w:r>
        <w:rPr>
          <w:w w:val="120"/>
        </w:rPr>
        <w:t>(NAA)</w:t>
      </w:r>
      <w:r>
        <w:rPr>
          <w:spacing w:val="-19"/>
          <w:w w:val="120"/>
        </w:rPr>
        <w:t xml:space="preserve"> </w:t>
      </w:r>
      <w:r>
        <w:rPr>
          <w:w w:val="120"/>
        </w:rPr>
        <w:t>of</w:t>
      </w:r>
      <w:r>
        <w:rPr>
          <w:spacing w:val="-19"/>
          <w:w w:val="120"/>
        </w:rPr>
        <w:t xml:space="preserve"> </w:t>
      </w:r>
      <w:r>
        <w:rPr>
          <w:w w:val="120"/>
        </w:rPr>
        <w:t>Fame</w:t>
      </w:r>
      <w:r>
        <w:rPr>
          <w:spacing w:val="-19"/>
          <w:w w:val="120"/>
        </w:rPr>
        <w:t xml:space="preserve"> </w:t>
      </w:r>
      <w:r>
        <w:rPr>
          <w:w w:val="120"/>
        </w:rPr>
        <w:t>are:</w:t>
      </w:r>
      <w:r>
        <w:rPr>
          <w:spacing w:val="-19"/>
          <w:w w:val="120"/>
        </w:rPr>
        <w:t xml:space="preserve"> </w:t>
      </w:r>
      <w:r>
        <w:rPr>
          <w:w w:val="120"/>
        </w:rPr>
        <w:t>1)</w:t>
      </w:r>
      <w:r>
        <w:rPr>
          <w:spacing w:val="-19"/>
          <w:w w:val="120"/>
        </w:rPr>
        <w:t xml:space="preserve"> </w:t>
      </w:r>
      <w:r>
        <w:rPr>
          <w:w w:val="120"/>
        </w:rPr>
        <w:t>Education,</w:t>
      </w:r>
      <w:r>
        <w:rPr>
          <w:spacing w:val="-19"/>
          <w:w w:val="120"/>
        </w:rPr>
        <w:t xml:space="preserve"> </w:t>
      </w:r>
      <w:r>
        <w:rPr>
          <w:w w:val="120"/>
        </w:rPr>
        <w:t>2)</w:t>
      </w:r>
      <w:r>
        <w:rPr>
          <w:spacing w:val="-19"/>
          <w:w w:val="120"/>
        </w:rPr>
        <w:t xml:space="preserve"> </w:t>
      </w:r>
      <w:r>
        <w:rPr>
          <w:w w:val="120"/>
        </w:rPr>
        <w:t xml:space="preserve">Business, </w:t>
      </w:r>
      <w:r>
        <w:rPr>
          <w:w w:val="125"/>
        </w:rPr>
        <w:t>Community</w:t>
      </w:r>
      <w:r>
        <w:rPr>
          <w:spacing w:val="-39"/>
          <w:w w:val="125"/>
        </w:rPr>
        <w:t xml:space="preserve"> </w:t>
      </w:r>
      <w:r>
        <w:rPr>
          <w:w w:val="125"/>
        </w:rPr>
        <w:t>Service,</w:t>
      </w:r>
      <w:r>
        <w:rPr>
          <w:spacing w:val="-39"/>
          <w:w w:val="125"/>
        </w:rPr>
        <w:t xml:space="preserve"> </w:t>
      </w:r>
      <w:r>
        <w:rPr>
          <w:w w:val="125"/>
        </w:rPr>
        <w:t>4)</w:t>
      </w:r>
      <w:r>
        <w:rPr>
          <w:spacing w:val="-39"/>
          <w:w w:val="125"/>
        </w:rPr>
        <w:t xml:space="preserve"> </w:t>
      </w:r>
      <w:r>
        <w:rPr>
          <w:w w:val="125"/>
        </w:rPr>
        <w:t>Health</w:t>
      </w:r>
      <w:r>
        <w:rPr>
          <w:spacing w:val="-39"/>
          <w:w w:val="125"/>
        </w:rPr>
        <w:t xml:space="preserve"> </w:t>
      </w:r>
      <w:r>
        <w:rPr>
          <w:w w:val="125"/>
        </w:rPr>
        <w:t>Science,</w:t>
      </w:r>
      <w:r>
        <w:rPr>
          <w:spacing w:val="-39"/>
          <w:w w:val="125"/>
        </w:rPr>
        <w:t xml:space="preserve"> </w:t>
      </w:r>
      <w:r>
        <w:rPr>
          <w:w w:val="125"/>
        </w:rPr>
        <w:t>5)</w:t>
      </w:r>
      <w:r>
        <w:rPr>
          <w:spacing w:val="-39"/>
          <w:w w:val="125"/>
        </w:rPr>
        <w:t xml:space="preserve"> </w:t>
      </w:r>
      <w:r>
        <w:rPr>
          <w:w w:val="125"/>
        </w:rPr>
        <w:t>Law,</w:t>
      </w:r>
      <w:r>
        <w:rPr>
          <w:spacing w:val="-39"/>
          <w:w w:val="125"/>
        </w:rPr>
        <w:t xml:space="preserve"> </w:t>
      </w:r>
      <w:r>
        <w:rPr>
          <w:w w:val="125"/>
        </w:rPr>
        <w:t>6)</w:t>
      </w:r>
      <w:r>
        <w:rPr>
          <w:spacing w:val="-39"/>
          <w:w w:val="125"/>
        </w:rPr>
        <w:t xml:space="preserve"> </w:t>
      </w:r>
      <w:r>
        <w:rPr>
          <w:w w:val="125"/>
        </w:rPr>
        <w:t>Politics,</w:t>
      </w:r>
      <w:r>
        <w:rPr>
          <w:spacing w:val="-39"/>
          <w:w w:val="125"/>
        </w:rPr>
        <w:t xml:space="preserve"> </w:t>
      </w:r>
      <w:r>
        <w:rPr>
          <w:w w:val="125"/>
        </w:rPr>
        <w:t>7)</w:t>
      </w:r>
      <w:r>
        <w:rPr>
          <w:spacing w:val="-39"/>
          <w:w w:val="125"/>
        </w:rPr>
        <w:t xml:space="preserve"> </w:t>
      </w:r>
      <w:r>
        <w:rPr>
          <w:w w:val="125"/>
        </w:rPr>
        <w:t>The Arts, 8) Athletics; 9) Military, and 10) Blue and Gold (General Category).</w:t>
      </w:r>
    </w:p>
    <w:p w:rsidR="005E13A5" w:rsidRDefault="005E13A5" w:rsidP="005E13A5">
      <w:pPr>
        <w:pStyle w:val="BodyText"/>
        <w:spacing w:before="4"/>
        <w:rPr>
          <w:sz w:val="22"/>
        </w:rPr>
      </w:pPr>
    </w:p>
    <w:p w:rsidR="005E13A5" w:rsidRDefault="005E13A5" w:rsidP="005E13A5">
      <w:pPr>
        <w:pStyle w:val="ListParagraph"/>
        <w:numPr>
          <w:ilvl w:val="1"/>
          <w:numId w:val="3"/>
        </w:numPr>
        <w:tabs>
          <w:tab w:val="left" w:pos="879"/>
          <w:tab w:val="left" w:pos="880"/>
        </w:tabs>
        <w:adjustRightInd/>
        <w:spacing w:line="286" w:lineRule="exact"/>
        <w:ind w:right="878"/>
        <w:contextualSpacing w:val="0"/>
        <w:rPr>
          <w:sz w:val="24"/>
        </w:rPr>
      </w:pPr>
      <w:r>
        <w:rPr>
          <w:w w:val="115"/>
          <w:sz w:val="24"/>
        </w:rPr>
        <w:t>CRITERIA</w:t>
      </w:r>
      <w:r>
        <w:rPr>
          <w:spacing w:val="-33"/>
          <w:w w:val="115"/>
          <w:sz w:val="24"/>
        </w:rPr>
        <w:t xml:space="preserve"> </w:t>
      </w:r>
      <w:r>
        <w:rPr>
          <w:w w:val="115"/>
          <w:sz w:val="24"/>
        </w:rPr>
        <w:t>FOR</w:t>
      </w:r>
      <w:r>
        <w:rPr>
          <w:spacing w:val="-33"/>
          <w:w w:val="115"/>
          <w:sz w:val="24"/>
        </w:rPr>
        <w:t xml:space="preserve"> </w:t>
      </w:r>
      <w:r>
        <w:rPr>
          <w:w w:val="115"/>
          <w:sz w:val="24"/>
        </w:rPr>
        <w:t>MEMBERSHIP</w:t>
      </w:r>
      <w:r>
        <w:rPr>
          <w:spacing w:val="-33"/>
          <w:w w:val="115"/>
          <w:sz w:val="24"/>
        </w:rPr>
        <w:t xml:space="preserve"> </w:t>
      </w:r>
      <w:r>
        <w:rPr>
          <w:w w:val="115"/>
          <w:sz w:val="24"/>
        </w:rPr>
        <w:t>IN</w:t>
      </w:r>
      <w:r>
        <w:rPr>
          <w:spacing w:val="-33"/>
          <w:w w:val="115"/>
          <w:sz w:val="24"/>
        </w:rPr>
        <w:t xml:space="preserve"> </w:t>
      </w:r>
      <w:r>
        <w:rPr>
          <w:w w:val="115"/>
          <w:sz w:val="24"/>
        </w:rPr>
        <w:t>THE</w:t>
      </w:r>
      <w:r>
        <w:rPr>
          <w:spacing w:val="-33"/>
          <w:w w:val="115"/>
          <w:sz w:val="24"/>
        </w:rPr>
        <w:t xml:space="preserve"> </w:t>
      </w:r>
      <w:r>
        <w:rPr>
          <w:w w:val="115"/>
          <w:sz w:val="24"/>
        </w:rPr>
        <w:t>FVSU</w:t>
      </w:r>
      <w:r>
        <w:rPr>
          <w:spacing w:val="-33"/>
          <w:w w:val="115"/>
          <w:sz w:val="24"/>
        </w:rPr>
        <w:t xml:space="preserve"> </w:t>
      </w:r>
      <w:r>
        <w:rPr>
          <w:w w:val="115"/>
          <w:sz w:val="24"/>
        </w:rPr>
        <w:t xml:space="preserve">NATIONAL </w:t>
      </w:r>
      <w:r>
        <w:rPr>
          <w:w w:val="110"/>
          <w:sz w:val="24"/>
        </w:rPr>
        <w:t>ALUMNI</w:t>
      </w:r>
      <w:r>
        <w:rPr>
          <w:spacing w:val="-25"/>
          <w:w w:val="110"/>
          <w:sz w:val="24"/>
        </w:rPr>
        <w:t xml:space="preserve"> </w:t>
      </w:r>
      <w:r>
        <w:rPr>
          <w:w w:val="110"/>
          <w:sz w:val="24"/>
        </w:rPr>
        <w:t>HALL</w:t>
      </w:r>
      <w:r>
        <w:rPr>
          <w:spacing w:val="-25"/>
          <w:w w:val="110"/>
          <w:sz w:val="24"/>
        </w:rPr>
        <w:t xml:space="preserve"> </w:t>
      </w:r>
      <w:r>
        <w:rPr>
          <w:w w:val="110"/>
          <w:sz w:val="24"/>
        </w:rPr>
        <w:t>OF</w:t>
      </w:r>
      <w:r>
        <w:rPr>
          <w:spacing w:val="-25"/>
          <w:w w:val="110"/>
          <w:sz w:val="24"/>
        </w:rPr>
        <w:t xml:space="preserve"> </w:t>
      </w:r>
      <w:r>
        <w:rPr>
          <w:w w:val="110"/>
          <w:sz w:val="24"/>
        </w:rPr>
        <w:t>FAME</w:t>
      </w:r>
    </w:p>
    <w:p w:rsidR="005E13A5" w:rsidRDefault="005E13A5" w:rsidP="005E13A5">
      <w:pPr>
        <w:pStyle w:val="BodyText"/>
        <w:spacing w:before="10"/>
        <w:rPr>
          <w:sz w:val="22"/>
        </w:rPr>
      </w:pPr>
    </w:p>
    <w:p w:rsidR="005E13A5" w:rsidRDefault="005E13A5" w:rsidP="005E13A5">
      <w:pPr>
        <w:pStyle w:val="BodyText"/>
        <w:spacing w:line="286" w:lineRule="exact"/>
        <w:ind w:left="100"/>
      </w:pPr>
      <w:r>
        <w:rPr>
          <w:w w:val="115"/>
        </w:rPr>
        <w:t>The Hall of Fame Committee will accept as nominees those persons who satisfy the following qualifications:</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29"/>
          <w:tab w:val="left" w:pos="1030"/>
        </w:tabs>
        <w:adjustRightInd/>
        <w:spacing w:line="286" w:lineRule="exact"/>
        <w:ind w:right="291"/>
        <w:contextualSpacing w:val="0"/>
        <w:rPr>
          <w:sz w:val="24"/>
        </w:rPr>
      </w:pPr>
      <w:r>
        <w:rPr>
          <w:w w:val="120"/>
          <w:sz w:val="24"/>
        </w:rPr>
        <w:t>A</w:t>
      </w:r>
      <w:r>
        <w:rPr>
          <w:spacing w:val="-22"/>
          <w:w w:val="120"/>
          <w:sz w:val="24"/>
        </w:rPr>
        <w:t xml:space="preserve"> </w:t>
      </w:r>
      <w:r>
        <w:rPr>
          <w:w w:val="120"/>
          <w:sz w:val="24"/>
        </w:rPr>
        <w:t>Hall</w:t>
      </w:r>
      <w:r>
        <w:rPr>
          <w:spacing w:val="-22"/>
          <w:w w:val="120"/>
          <w:sz w:val="24"/>
        </w:rPr>
        <w:t xml:space="preserve"> </w:t>
      </w:r>
      <w:r>
        <w:rPr>
          <w:w w:val="120"/>
          <w:sz w:val="24"/>
        </w:rPr>
        <w:t>of</w:t>
      </w:r>
      <w:r>
        <w:rPr>
          <w:spacing w:val="-22"/>
          <w:w w:val="120"/>
          <w:sz w:val="24"/>
        </w:rPr>
        <w:t xml:space="preserve"> </w:t>
      </w:r>
      <w:r>
        <w:rPr>
          <w:w w:val="120"/>
          <w:sz w:val="24"/>
        </w:rPr>
        <w:t>Fame</w:t>
      </w:r>
      <w:r>
        <w:rPr>
          <w:spacing w:val="-22"/>
          <w:w w:val="120"/>
          <w:sz w:val="24"/>
        </w:rPr>
        <w:t xml:space="preserve"> </w:t>
      </w:r>
      <w:r>
        <w:rPr>
          <w:w w:val="120"/>
          <w:sz w:val="24"/>
        </w:rPr>
        <w:t>nominee</w:t>
      </w:r>
      <w:r>
        <w:rPr>
          <w:spacing w:val="-22"/>
          <w:w w:val="120"/>
          <w:sz w:val="24"/>
        </w:rPr>
        <w:t xml:space="preserve"> </w:t>
      </w:r>
      <w:r>
        <w:rPr>
          <w:w w:val="120"/>
          <w:sz w:val="24"/>
        </w:rPr>
        <w:t>must</w:t>
      </w:r>
      <w:r>
        <w:rPr>
          <w:spacing w:val="-22"/>
          <w:w w:val="120"/>
          <w:sz w:val="24"/>
        </w:rPr>
        <w:t xml:space="preserve"> </w:t>
      </w:r>
      <w:r>
        <w:rPr>
          <w:w w:val="120"/>
          <w:sz w:val="24"/>
        </w:rPr>
        <w:t>be</w:t>
      </w:r>
      <w:r>
        <w:rPr>
          <w:spacing w:val="-22"/>
          <w:w w:val="120"/>
          <w:sz w:val="24"/>
        </w:rPr>
        <w:t xml:space="preserve"> </w:t>
      </w:r>
      <w:r>
        <w:rPr>
          <w:w w:val="120"/>
          <w:sz w:val="24"/>
        </w:rPr>
        <w:t>an</w:t>
      </w:r>
      <w:r>
        <w:rPr>
          <w:spacing w:val="-22"/>
          <w:w w:val="120"/>
          <w:sz w:val="24"/>
        </w:rPr>
        <w:t xml:space="preserve"> </w:t>
      </w:r>
      <w:r>
        <w:rPr>
          <w:w w:val="120"/>
          <w:sz w:val="24"/>
        </w:rPr>
        <w:t>active</w:t>
      </w:r>
      <w:r>
        <w:rPr>
          <w:spacing w:val="-22"/>
          <w:w w:val="120"/>
          <w:sz w:val="24"/>
        </w:rPr>
        <w:t xml:space="preserve"> </w:t>
      </w:r>
      <w:r>
        <w:rPr>
          <w:w w:val="120"/>
          <w:sz w:val="24"/>
        </w:rPr>
        <w:t>financial</w:t>
      </w:r>
      <w:r>
        <w:rPr>
          <w:spacing w:val="-22"/>
          <w:w w:val="120"/>
          <w:sz w:val="24"/>
        </w:rPr>
        <w:t xml:space="preserve"> </w:t>
      </w:r>
      <w:r>
        <w:rPr>
          <w:w w:val="120"/>
          <w:sz w:val="24"/>
        </w:rPr>
        <w:t>member of</w:t>
      </w:r>
      <w:r>
        <w:rPr>
          <w:spacing w:val="-24"/>
          <w:w w:val="120"/>
          <w:sz w:val="24"/>
        </w:rPr>
        <w:t xml:space="preserve"> </w:t>
      </w:r>
      <w:r>
        <w:rPr>
          <w:w w:val="120"/>
          <w:sz w:val="24"/>
        </w:rPr>
        <w:t>the</w:t>
      </w:r>
      <w:r>
        <w:rPr>
          <w:spacing w:val="-24"/>
          <w:w w:val="120"/>
          <w:sz w:val="24"/>
        </w:rPr>
        <w:t xml:space="preserve"> </w:t>
      </w:r>
      <w:r>
        <w:rPr>
          <w:w w:val="120"/>
          <w:sz w:val="24"/>
        </w:rPr>
        <w:t>FVSU</w:t>
      </w:r>
      <w:r>
        <w:rPr>
          <w:spacing w:val="-24"/>
          <w:w w:val="120"/>
          <w:sz w:val="24"/>
        </w:rPr>
        <w:t xml:space="preserve"> </w:t>
      </w:r>
      <w:r>
        <w:rPr>
          <w:w w:val="120"/>
          <w:sz w:val="24"/>
        </w:rPr>
        <w:t>National</w:t>
      </w:r>
      <w:r>
        <w:rPr>
          <w:spacing w:val="-24"/>
          <w:w w:val="120"/>
          <w:sz w:val="24"/>
        </w:rPr>
        <w:t xml:space="preserve"> </w:t>
      </w:r>
      <w:r>
        <w:rPr>
          <w:w w:val="120"/>
          <w:sz w:val="24"/>
        </w:rPr>
        <w:t>Alumni</w:t>
      </w:r>
      <w:r>
        <w:rPr>
          <w:spacing w:val="-24"/>
          <w:w w:val="120"/>
          <w:sz w:val="24"/>
        </w:rPr>
        <w:t xml:space="preserve"> </w:t>
      </w:r>
      <w:r>
        <w:rPr>
          <w:w w:val="120"/>
          <w:sz w:val="24"/>
        </w:rPr>
        <w:t>Association,</w:t>
      </w:r>
      <w:r>
        <w:rPr>
          <w:spacing w:val="-24"/>
          <w:w w:val="120"/>
          <w:sz w:val="24"/>
        </w:rPr>
        <w:t xml:space="preserve"> </w:t>
      </w:r>
      <w:r>
        <w:rPr>
          <w:w w:val="120"/>
          <w:sz w:val="24"/>
        </w:rPr>
        <w:t>Inc.</w:t>
      </w:r>
      <w:r>
        <w:rPr>
          <w:spacing w:val="-24"/>
          <w:w w:val="120"/>
          <w:sz w:val="24"/>
        </w:rPr>
        <w:t xml:space="preserve"> </w:t>
      </w:r>
      <w:r>
        <w:rPr>
          <w:w w:val="120"/>
          <w:sz w:val="24"/>
        </w:rPr>
        <w:t>at</w:t>
      </w:r>
      <w:r>
        <w:rPr>
          <w:spacing w:val="-24"/>
          <w:w w:val="120"/>
          <w:sz w:val="24"/>
        </w:rPr>
        <w:t xml:space="preserve"> </w:t>
      </w:r>
      <w:r>
        <w:rPr>
          <w:w w:val="120"/>
          <w:sz w:val="24"/>
        </w:rPr>
        <w:t>the</w:t>
      </w:r>
      <w:r>
        <w:rPr>
          <w:spacing w:val="-24"/>
          <w:w w:val="120"/>
          <w:sz w:val="24"/>
        </w:rPr>
        <w:t xml:space="preserve"> </w:t>
      </w:r>
      <w:r>
        <w:rPr>
          <w:w w:val="120"/>
          <w:sz w:val="24"/>
        </w:rPr>
        <w:t>time</w:t>
      </w:r>
      <w:r>
        <w:rPr>
          <w:spacing w:val="-24"/>
          <w:w w:val="120"/>
          <w:sz w:val="24"/>
        </w:rPr>
        <w:t xml:space="preserve"> </w:t>
      </w:r>
      <w:r>
        <w:rPr>
          <w:w w:val="120"/>
          <w:sz w:val="24"/>
        </w:rPr>
        <w:t>of his/her nomination. A financial member is a life member, regular</w:t>
      </w:r>
      <w:r>
        <w:rPr>
          <w:spacing w:val="-14"/>
          <w:w w:val="120"/>
          <w:sz w:val="24"/>
        </w:rPr>
        <w:t xml:space="preserve"> </w:t>
      </w:r>
      <w:r>
        <w:rPr>
          <w:w w:val="120"/>
          <w:sz w:val="24"/>
        </w:rPr>
        <w:t>member,</w:t>
      </w:r>
      <w:r>
        <w:rPr>
          <w:spacing w:val="-14"/>
          <w:w w:val="120"/>
          <w:sz w:val="24"/>
        </w:rPr>
        <w:t xml:space="preserve"> </w:t>
      </w:r>
      <w:r>
        <w:rPr>
          <w:w w:val="120"/>
          <w:sz w:val="24"/>
        </w:rPr>
        <w:t>or</w:t>
      </w:r>
      <w:r>
        <w:rPr>
          <w:spacing w:val="-14"/>
          <w:w w:val="120"/>
          <w:sz w:val="24"/>
        </w:rPr>
        <w:t xml:space="preserve"> </w:t>
      </w:r>
      <w:r>
        <w:rPr>
          <w:w w:val="120"/>
          <w:sz w:val="24"/>
        </w:rPr>
        <w:t>associate</w:t>
      </w:r>
      <w:r>
        <w:rPr>
          <w:spacing w:val="-14"/>
          <w:w w:val="120"/>
          <w:sz w:val="24"/>
        </w:rPr>
        <w:t xml:space="preserve"> </w:t>
      </w:r>
      <w:r>
        <w:rPr>
          <w:w w:val="120"/>
          <w:sz w:val="24"/>
        </w:rPr>
        <w:t>member</w:t>
      </w:r>
      <w:r>
        <w:rPr>
          <w:spacing w:val="-14"/>
          <w:w w:val="120"/>
          <w:sz w:val="24"/>
        </w:rPr>
        <w:t xml:space="preserve"> </w:t>
      </w:r>
      <w:r>
        <w:rPr>
          <w:w w:val="120"/>
          <w:sz w:val="24"/>
        </w:rPr>
        <w:t>who</w:t>
      </w:r>
      <w:r>
        <w:rPr>
          <w:spacing w:val="-14"/>
          <w:w w:val="120"/>
          <w:sz w:val="24"/>
        </w:rPr>
        <w:t xml:space="preserve"> </w:t>
      </w:r>
      <w:r>
        <w:rPr>
          <w:w w:val="120"/>
          <w:sz w:val="24"/>
        </w:rPr>
        <w:t>has</w:t>
      </w:r>
      <w:r>
        <w:rPr>
          <w:spacing w:val="-14"/>
          <w:w w:val="120"/>
          <w:sz w:val="24"/>
        </w:rPr>
        <w:t xml:space="preserve"> </w:t>
      </w:r>
      <w:r>
        <w:rPr>
          <w:w w:val="120"/>
          <w:sz w:val="24"/>
        </w:rPr>
        <w:t>been</w:t>
      </w:r>
      <w:r>
        <w:rPr>
          <w:spacing w:val="-14"/>
          <w:w w:val="120"/>
          <w:sz w:val="24"/>
        </w:rPr>
        <w:t xml:space="preserve"> </w:t>
      </w:r>
      <w:r>
        <w:rPr>
          <w:w w:val="120"/>
          <w:sz w:val="24"/>
        </w:rPr>
        <w:t>a</w:t>
      </w:r>
      <w:r>
        <w:rPr>
          <w:spacing w:val="-14"/>
          <w:w w:val="120"/>
          <w:sz w:val="24"/>
        </w:rPr>
        <w:t xml:space="preserve"> </w:t>
      </w:r>
      <w:r>
        <w:rPr>
          <w:w w:val="120"/>
          <w:sz w:val="24"/>
        </w:rPr>
        <w:t>dues paying member for a minimum of each of the past five (5) years, or who has a previous history of regular and/or substantial</w:t>
      </w:r>
      <w:r>
        <w:rPr>
          <w:spacing w:val="-24"/>
          <w:w w:val="120"/>
          <w:sz w:val="24"/>
        </w:rPr>
        <w:t xml:space="preserve"> </w:t>
      </w:r>
      <w:r>
        <w:rPr>
          <w:w w:val="120"/>
          <w:sz w:val="24"/>
        </w:rPr>
        <w:t>financial</w:t>
      </w:r>
      <w:r>
        <w:rPr>
          <w:spacing w:val="-24"/>
          <w:w w:val="120"/>
          <w:sz w:val="24"/>
        </w:rPr>
        <w:t xml:space="preserve"> </w:t>
      </w:r>
      <w:r>
        <w:rPr>
          <w:w w:val="120"/>
          <w:sz w:val="24"/>
        </w:rPr>
        <w:t>or</w:t>
      </w:r>
      <w:r>
        <w:rPr>
          <w:spacing w:val="-24"/>
          <w:w w:val="120"/>
          <w:sz w:val="24"/>
        </w:rPr>
        <w:t xml:space="preserve"> </w:t>
      </w:r>
      <w:r>
        <w:rPr>
          <w:w w:val="120"/>
          <w:sz w:val="24"/>
        </w:rPr>
        <w:t>material</w:t>
      </w:r>
      <w:r>
        <w:rPr>
          <w:spacing w:val="-24"/>
          <w:w w:val="120"/>
          <w:sz w:val="24"/>
        </w:rPr>
        <w:t xml:space="preserve"> </w:t>
      </w:r>
      <w:r>
        <w:rPr>
          <w:w w:val="120"/>
          <w:sz w:val="24"/>
        </w:rPr>
        <w:t>support</w:t>
      </w:r>
      <w:r>
        <w:rPr>
          <w:spacing w:val="-24"/>
          <w:w w:val="120"/>
          <w:sz w:val="24"/>
        </w:rPr>
        <w:t xml:space="preserve"> </w:t>
      </w:r>
      <w:r>
        <w:rPr>
          <w:w w:val="120"/>
          <w:sz w:val="24"/>
        </w:rPr>
        <w:t>to</w:t>
      </w:r>
      <w:r>
        <w:rPr>
          <w:spacing w:val="-24"/>
          <w:w w:val="120"/>
          <w:sz w:val="24"/>
        </w:rPr>
        <w:t xml:space="preserve"> </w:t>
      </w:r>
      <w:r>
        <w:rPr>
          <w:w w:val="120"/>
          <w:sz w:val="24"/>
        </w:rPr>
        <w:t>the</w:t>
      </w:r>
      <w:r>
        <w:rPr>
          <w:spacing w:val="-24"/>
          <w:w w:val="120"/>
          <w:sz w:val="24"/>
        </w:rPr>
        <w:t xml:space="preserve"> </w:t>
      </w:r>
      <w:r>
        <w:rPr>
          <w:w w:val="120"/>
          <w:sz w:val="24"/>
        </w:rPr>
        <w:t>University</w:t>
      </w:r>
      <w:r>
        <w:rPr>
          <w:spacing w:val="-24"/>
          <w:w w:val="120"/>
          <w:sz w:val="24"/>
        </w:rPr>
        <w:t xml:space="preserve"> </w:t>
      </w:r>
      <w:r>
        <w:rPr>
          <w:w w:val="120"/>
          <w:sz w:val="24"/>
        </w:rPr>
        <w:t>or the National Alumni Association, or who has brought documented</w:t>
      </w:r>
      <w:r>
        <w:rPr>
          <w:spacing w:val="-26"/>
          <w:w w:val="120"/>
          <w:sz w:val="24"/>
        </w:rPr>
        <w:t xml:space="preserve"> </w:t>
      </w:r>
      <w:r>
        <w:rPr>
          <w:w w:val="120"/>
          <w:sz w:val="24"/>
        </w:rPr>
        <w:t>national</w:t>
      </w:r>
      <w:r>
        <w:rPr>
          <w:spacing w:val="-26"/>
          <w:w w:val="120"/>
          <w:sz w:val="24"/>
        </w:rPr>
        <w:t xml:space="preserve"> </w:t>
      </w:r>
      <w:r>
        <w:rPr>
          <w:w w:val="120"/>
          <w:sz w:val="24"/>
        </w:rPr>
        <w:t>or</w:t>
      </w:r>
      <w:r>
        <w:rPr>
          <w:spacing w:val="-26"/>
          <w:w w:val="120"/>
          <w:sz w:val="24"/>
        </w:rPr>
        <w:t xml:space="preserve"> </w:t>
      </w:r>
      <w:r>
        <w:rPr>
          <w:w w:val="120"/>
          <w:sz w:val="24"/>
        </w:rPr>
        <w:t>international</w:t>
      </w:r>
      <w:r>
        <w:rPr>
          <w:spacing w:val="-26"/>
          <w:w w:val="120"/>
          <w:sz w:val="24"/>
        </w:rPr>
        <w:t xml:space="preserve"> </w:t>
      </w:r>
      <w:r>
        <w:rPr>
          <w:w w:val="120"/>
          <w:sz w:val="24"/>
        </w:rPr>
        <w:t>acclaim</w:t>
      </w:r>
      <w:r>
        <w:rPr>
          <w:spacing w:val="-26"/>
          <w:w w:val="120"/>
          <w:sz w:val="24"/>
        </w:rPr>
        <w:t xml:space="preserve"> </w:t>
      </w:r>
      <w:r>
        <w:rPr>
          <w:w w:val="120"/>
          <w:sz w:val="24"/>
        </w:rPr>
        <w:t>to</w:t>
      </w:r>
      <w:r>
        <w:rPr>
          <w:spacing w:val="-26"/>
          <w:w w:val="120"/>
          <w:sz w:val="24"/>
        </w:rPr>
        <w:t xml:space="preserve"> </w:t>
      </w:r>
      <w:r>
        <w:rPr>
          <w:w w:val="120"/>
          <w:sz w:val="24"/>
        </w:rPr>
        <w:t>one</w:t>
      </w:r>
      <w:r>
        <w:rPr>
          <w:spacing w:val="-26"/>
          <w:w w:val="120"/>
          <w:sz w:val="24"/>
        </w:rPr>
        <w:t xml:space="preserve"> </w:t>
      </w:r>
      <w:r>
        <w:rPr>
          <w:w w:val="120"/>
          <w:sz w:val="24"/>
        </w:rPr>
        <w:t>or</w:t>
      </w:r>
      <w:r>
        <w:rPr>
          <w:spacing w:val="-26"/>
          <w:w w:val="120"/>
          <w:sz w:val="24"/>
        </w:rPr>
        <w:t xml:space="preserve"> </w:t>
      </w:r>
      <w:r>
        <w:rPr>
          <w:w w:val="120"/>
          <w:sz w:val="24"/>
        </w:rPr>
        <w:t>both units.</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45"/>
        </w:tabs>
        <w:adjustRightInd/>
        <w:spacing w:line="286" w:lineRule="exact"/>
        <w:ind w:right="168"/>
        <w:contextualSpacing w:val="0"/>
        <w:rPr>
          <w:sz w:val="24"/>
        </w:rPr>
      </w:pPr>
      <w:r>
        <w:rPr>
          <w:w w:val="115"/>
          <w:sz w:val="24"/>
        </w:rPr>
        <w:t>Candidates must be nominated by a financial active member or by a chapter of the FVSU National Alumni Association,</w:t>
      </w:r>
      <w:r>
        <w:rPr>
          <w:spacing w:val="10"/>
          <w:w w:val="115"/>
          <w:sz w:val="24"/>
        </w:rPr>
        <w:t xml:space="preserve"> </w:t>
      </w:r>
      <w:r>
        <w:rPr>
          <w:w w:val="115"/>
          <w:sz w:val="24"/>
        </w:rPr>
        <w:t>Inc.</w:t>
      </w:r>
    </w:p>
    <w:p w:rsidR="005E13A5" w:rsidRDefault="005E13A5" w:rsidP="005E13A5">
      <w:pPr>
        <w:pStyle w:val="BodyText"/>
        <w:spacing w:before="10"/>
        <w:rPr>
          <w:sz w:val="22"/>
        </w:rPr>
      </w:pPr>
    </w:p>
    <w:p w:rsidR="005E13A5" w:rsidRPr="005E13A5" w:rsidRDefault="005E13A5" w:rsidP="005E13A5">
      <w:pPr>
        <w:pStyle w:val="ListParagraph"/>
        <w:numPr>
          <w:ilvl w:val="2"/>
          <w:numId w:val="3"/>
        </w:numPr>
        <w:tabs>
          <w:tab w:val="left" w:pos="1045"/>
        </w:tabs>
        <w:adjustRightInd/>
        <w:spacing w:line="286" w:lineRule="exact"/>
        <w:ind w:right="309"/>
        <w:contextualSpacing w:val="0"/>
        <w:rPr>
          <w:sz w:val="24"/>
        </w:rPr>
      </w:pPr>
      <w:r>
        <w:rPr>
          <w:w w:val="120"/>
          <w:sz w:val="24"/>
        </w:rPr>
        <w:t>A person may be nominated at any time, either beginning fifteen (15) years after receiving the Bachelor’s, Master’s or Doctorate degree, or fifteen (15) years after his/her class would</w:t>
      </w:r>
      <w:r>
        <w:rPr>
          <w:spacing w:val="-35"/>
          <w:w w:val="120"/>
          <w:sz w:val="24"/>
        </w:rPr>
        <w:t xml:space="preserve"> </w:t>
      </w:r>
      <w:r>
        <w:rPr>
          <w:w w:val="120"/>
          <w:sz w:val="24"/>
        </w:rPr>
        <w:t>have</w:t>
      </w:r>
      <w:r>
        <w:rPr>
          <w:spacing w:val="-35"/>
          <w:w w:val="120"/>
          <w:sz w:val="24"/>
        </w:rPr>
        <w:t xml:space="preserve"> </w:t>
      </w:r>
      <w:r>
        <w:rPr>
          <w:w w:val="120"/>
          <w:sz w:val="24"/>
        </w:rPr>
        <w:t>graduated</w:t>
      </w:r>
      <w:r>
        <w:rPr>
          <w:spacing w:val="-35"/>
          <w:w w:val="120"/>
          <w:sz w:val="24"/>
        </w:rPr>
        <w:t xml:space="preserve"> </w:t>
      </w:r>
      <w:r>
        <w:rPr>
          <w:w w:val="120"/>
          <w:sz w:val="24"/>
        </w:rPr>
        <w:t>from</w:t>
      </w:r>
      <w:r>
        <w:rPr>
          <w:spacing w:val="-35"/>
          <w:w w:val="120"/>
          <w:sz w:val="24"/>
        </w:rPr>
        <w:t xml:space="preserve"> </w:t>
      </w:r>
      <w:r>
        <w:rPr>
          <w:w w:val="120"/>
          <w:sz w:val="24"/>
        </w:rPr>
        <w:t>the</w:t>
      </w:r>
      <w:r>
        <w:rPr>
          <w:spacing w:val="-35"/>
          <w:w w:val="120"/>
          <w:sz w:val="24"/>
        </w:rPr>
        <w:t xml:space="preserve"> </w:t>
      </w:r>
      <w:r>
        <w:rPr>
          <w:w w:val="120"/>
          <w:sz w:val="24"/>
        </w:rPr>
        <w:t>Fort</w:t>
      </w:r>
      <w:r>
        <w:rPr>
          <w:spacing w:val="-35"/>
          <w:w w:val="120"/>
          <w:sz w:val="24"/>
        </w:rPr>
        <w:t xml:space="preserve"> </w:t>
      </w:r>
      <w:r>
        <w:rPr>
          <w:w w:val="120"/>
          <w:sz w:val="24"/>
        </w:rPr>
        <w:t>Valley</w:t>
      </w:r>
      <w:r>
        <w:rPr>
          <w:spacing w:val="-35"/>
          <w:w w:val="120"/>
          <w:sz w:val="24"/>
        </w:rPr>
        <w:t xml:space="preserve"> </w:t>
      </w:r>
      <w:r>
        <w:rPr>
          <w:w w:val="120"/>
          <w:sz w:val="24"/>
        </w:rPr>
        <w:t>State</w:t>
      </w:r>
      <w:r>
        <w:rPr>
          <w:spacing w:val="-35"/>
          <w:w w:val="120"/>
          <w:sz w:val="24"/>
        </w:rPr>
        <w:t xml:space="preserve"> </w:t>
      </w:r>
      <w:r>
        <w:rPr>
          <w:w w:val="120"/>
          <w:sz w:val="24"/>
        </w:rPr>
        <w:t>University.</w:t>
      </w:r>
    </w:p>
    <w:p w:rsidR="005E13A5" w:rsidRPr="005E13A5" w:rsidRDefault="005E13A5" w:rsidP="005E13A5">
      <w:pPr>
        <w:pStyle w:val="ListParagraph"/>
        <w:rPr>
          <w:sz w:val="24"/>
        </w:rPr>
      </w:pPr>
    </w:p>
    <w:p w:rsidR="005E13A5" w:rsidRPr="005E13A5" w:rsidRDefault="005E13A5" w:rsidP="005E13A5">
      <w:pPr>
        <w:tabs>
          <w:tab w:val="left" w:pos="1045"/>
        </w:tabs>
        <w:adjustRightInd/>
        <w:spacing w:line="286" w:lineRule="exact"/>
        <w:ind w:right="309"/>
        <w:rPr>
          <w:sz w:val="24"/>
        </w:rPr>
      </w:pPr>
    </w:p>
    <w:p w:rsidR="005E13A5" w:rsidRPr="0044142B" w:rsidRDefault="005E13A5" w:rsidP="005E13A5">
      <w:pPr>
        <w:pStyle w:val="ListParagraph"/>
        <w:numPr>
          <w:ilvl w:val="2"/>
          <w:numId w:val="3"/>
        </w:numPr>
        <w:tabs>
          <w:tab w:val="left" w:pos="1045"/>
        </w:tabs>
        <w:adjustRightInd/>
        <w:spacing w:before="91" w:line="286" w:lineRule="exact"/>
        <w:ind w:right="412"/>
        <w:contextualSpacing w:val="0"/>
        <w:rPr>
          <w:sz w:val="24"/>
        </w:rPr>
      </w:pPr>
      <w:r>
        <w:rPr>
          <w:w w:val="115"/>
          <w:sz w:val="24"/>
        </w:rPr>
        <w:lastRenderedPageBreak/>
        <w:t>Nominations shall be made annually. To be considered, nominees not selected may be re-nominated during the next year.</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30"/>
        </w:tabs>
        <w:adjustRightInd/>
        <w:spacing w:line="286" w:lineRule="exact"/>
        <w:ind w:right="130"/>
        <w:contextualSpacing w:val="0"/>
        <w:rPr>
          <w:sz w:val="24"/>
        </w:rPr>
      </w:pPr>
      <w:r>
        <w:rPr>
          <w:w w:val="115"/>
          <w:sz w:val="24"/>
        </w:rPr>
        <w:t>Nominee must demonstrate that he/she made significant contributions to the progress and development of his/her community and the Fort Valley State University. NOTE: Examples must be supplied such as certificates, letters, etc. Documentation must come from the source of activity, service or long term</w:t>
      </w:r>
      <w:r>
        <w:rPr>
          <w:spacing w:val="16"/>
          <w:w w:val="115"/>
          <w:sz w:val="24"/>
        </w:rPr>
        <w:t xml:space="preserve"> </w:t>
      </w:r>
      <w:r>
        <w:rPr>
          <w:w w:val="115"/>
          <w:sz w:val="24"/>
        </w:rPr>
        <w:t>involvement.</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30"/>
        </w:tabs>
        <w:adjustRightInd/>
        <w:spacing w:line="286" w:lineRule="exact"/>
        <w:ind w:right="910"/>
        <w:contextualSpacing w:val="0"/>
        <w:rPr>
          <w:sz w:val="24"/>
        </w:rPr>
      </w:pPr>
      <w:r>
        <w:rPr>
          <w:w w:val="115"/>
          <w:sz w:val="24"/>
        </w:rPr>
        <w:t>A nominee must be of outstanding quality, high moral character, integrity, and held in high esteem by his/her colleagues.</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30"/>
        </w:tabs>
        <w:adjustRightInd/>
        <w:spacing w:line="286" w:lineRule="exact"/>
        <w:ind w:right="210"/>
        <w:contextualSpacing w:val="0"/>
        <w:rPr>
          <w:sz w:val="24"/>
        </w:rPr>
      </w:pPr>
      <w:r>
        <w:rPr>
          <w:w w:val="115"/>
          <w:sz w:val="24"/>
        </w:rPr>
        <w:t>A nominee must receive 75% of total points on a 100% rating scale to be recommended for induction into the Alumni Hall of</w:t>
      </w:r>
      <w:r>
        <w:rPr>
          <w:spacing w:val="30"/>
          <w:w w:val="115"/>
          <w:sz w:val="24"/>
        </w:rPr>
        <w:t xml:space="preserve"> </w:t>
      </w:r>
      <w:r>
        <w:rPr>
          <w:w w:val="115"/>
          <w:sz w:val="24"/>
        </w:rPr>
        <w:t>Fame.</w:t>
      </w:r>
    </w:p>
    <w:p w:rsidR="005E13A5" w:rsidRDefault="005E13A5" w:rsidP="005E13A5">
      <w:pPr>
        <w:pStyle w:val="ListParagraph"/>
        <w:numPr>
          <w:ilvl w:val="1"/>
          <w:numId w:val="3"/>
        </w:numPr>
        <w:tabs>
          <w:tab w:val="left" w:pos="879"/>
          <w:tab w:val="left" w:pos="880"/>
        </w:tabs>
        <w:adjustRightInd/>
        <w:spacing w:before="194"/>
        <w:contextualSpacing w:val="0"/>
        <w:rPr>
          <w:sz w:val="24"/>
        </w:rPr>
      </w:pPr>
      <w:r>
        <w:rPr>
          <w:w w:val="115"/>
          <w:sz w:val="24"/>
        </w:rPr>
        <w:t xml:space="preserve">THE </w:t>
      </w:r>
      <w:r>
        <w:rPr>
          <w:spacing w:val="-42"/>
          <w:w w:val="115"/>
          <w:sz w:val="24"/>
        </w:rPr>
        <w:t xml:space="preserve"> </w:t>
      </w:r>
      <w:r>
        <w:rPr>
          <w:w w:val="115"/>
          <w:sz w:val="24"/>
        </w:rPr>
        <w:t>FVSU</w:t>
      </w:r>
      <w:r>
        <w:rPr>
          <w:spacing w:val="-42"/>
          <w:w w:val="115"/>
          <w:sz w:val="24"/>
        </w:rPr>
        <w:t xml:space="preserve"> </w:t>
      </w:r>
      <w:r>
        <w:rPr>
          <w:w w:val="115"/>
          <w:sz w:val="24"/>
        </w:rPr>
        <w:t>ALUMNI</w:t>
      </w:r>
      <w:r>
        <w:rPr>
          <w:spacing w:val="-42"/>
          <w:w w:val="115"/>
          <w:sz w:val="24"/>
        </w:rPr>
        <w:t xml:space="preserve"> </w:t>
      </w:r>
      <w:r>
        <w:rPr>
          <w:w w:val="115"/>
          <w:sz w:val="24"/>
        </w:rPr>
        <w:t>HALL</w:t>
      </w:r>
      <w:r>
        <w:rPr>
          <w:spacing w:val="-42"/>
          <w:w w:val="115"/>
          <w:sz w:val="24"/>
        </w:rPr>
        <w:t xml:space="preserve"> </w:t>
      </w:r>
      <w:r>
        <w:rPr>
          <w:w w:val="115"/>
          <w:sz w:val="24"/>
        </w:rPr>
        <w:t>OF</w:t>
      </w:r>
      <w:r>
        <w:rPr>
          <w:spacing w:val="-42"/>
          <w:w w:val="115"/>
          <w:sz w:val="24"/>
        </w:rPr>
        <w:t xml:space="preserve"> </w:t>
      </w:r>
      <w:r>
        <w:rPr>
          <w:w w:val="115"/>
          <w:sz w:val="24"/>
        </w:rPr>
        <w:t>FAME</w:t>
      </w:r>
      <w:r>
        <w:rPr>
          <w:spacing w:val="-42"/>
          <w:w w:val="115"/>
          <w:sz w:val="24"/>
        </w:rPr>
        <w:t xml:space="preserve"> </w:t>
      </w:r>
      <w:r>
        <w:rPr>
          <w:w w:val="115"/>
          <w:sz w:val="24"/>
        </w:rPr>
        <w:t>COMMITTEE</w:t>
      </w:r>
    </w:p>
    <w:p w:rsidR="005E13A5" w:rsidRDefault="005E13A5" w:rsidP="005E13A5">
      <w:pPr>
        <w:pStyle w:val="BodyText"/>
        <w:spacing w:before="12"/>
        <w:rPr>
          <w:sz w:val="21"/>
        </w:rPr>
      </w:pPr>
    </w:p>
    <w:p w:rsidR="005E13A5" w:rsidRDefault="005E13A5" w:rsidP="005E13A5">
      <w:pPr>
        <w:pStyle w:val="BodyText"/>
        <w:spacing w:line="286" w:lineRule="exact"/>
        <w:ind w:left="100" w:right="503"/>
        <w:jc w:val="both"/>
      </w:pPr>
      <w:r>
        <w:rPr>
          <w:w w:val="115"/>
        </w:rPr>
        <w:t>Selection of membership in the FVSU Alumni Hall of Fame will be done by a member body, known as the Hall of Fame Committee of the FVSU National Alumni Association, Inc.</w:t>
      </w:r>
    </w:p>
    <w:p w:rsidR="005E13A5" w:rsidRDefault="005E13A5" w:rsidP="005E13A5">
      <w:pPr>
        <w:pStyle w:val="BodyText"/>
        <w:spacing w:before="8"/>
        <w:rPr>
          <w:sz w:val="22"/>
        </w:rPr>
      </w:pPr>
    </w:p>
    <w:p w:rsidR="005E13A5" w:rsidRDefault="005E13A5" w:rsidP="005E13A5">
      <w:pPr>
        <w:pStyle w:val="ListParagraph"/>
        <w:numPr>
          <w:ilvl w:val="2"/>
          <w:numId w:val="3"/>
        </w:numPr>
        <w:tabs>
          <w:tab w:val="left" w:pos="1029"/>
          <w:tab w:val="left" w:pos="1030"/>
        </w:tabs>
        <w:adjustRightInd/>
        <w:ind w:left="1010" w:hanging="400"/>
        <w:contextualSpacing w:val="0"/>
        <w:rPr>
          <w:sz w:val="24"/>
        </w:rPr>
      </w:pPr>
      <w:r>
        <w:rPr>
          <w:w w:val="115"/>
          <w:sz w:val="24"/>
        </w:rPr>
        <w:t>The Hall of Fame Committee will consist of the</w:t>
      </w:r>
      <w:r>
        <w:rPr>
          <w:spacing w:val="26"/>
          <w:w w:val="115"/>
          <w:sz w:val="24"/>
        </w:rPr>
        <w:t xml:space="preserve"> </w:t>
      </w:r>
      <w:r>
        <w:rPr>
          <w:w w:val="115"/>
          <w:sz w:val="24"/>
        </w:rPr>
        <w:t>following:</w:t>
      </w:r>
    </w:p>
    <w:p w:rsidR="005E13A5" w:rsidRDefault="005E13A5" w:rsidP="005E13A5">
      <w:pPr>
        <w:pStyle w:val="BodyText"/>
        <w:spacing w:before="10"/>
        <w:rPr>
          <w:sz w:val="21"/>
        </w:rPr>
      </w:pPr>
    </w:p>
    <w:p w:rsidR="005E13A5" w:rsidRDefault="005E13A5" w:rsidP="005E13A5">
      <w:pPr>
        <w:pStyle w:val="ListParagraph"/>
        <w:numPr>
          <w:ilvl w:val="3"/>
          <w:numId w:val="3"/>
        </w:numPr>
        <w:tabs>
          <w:tab w:val="left" w:pos="1464"/>
          <w:tab w:val="left" w:pos="1465"/>
        </w:tabs>
        <w:adjustRightInd/>
        <w:spacing w:line="292" w:lineRule="exact"/>
        <w:contextualSpacing w:val="0"/>
        <w:rPr>
          <w:sz w:val="24"/>
        </w:rPr>
      </w:pPr>
      <w:r>
        <w:rPr>
          <w:w w:val="115"/>
          <w:sz w:val="24"/>
        </w:rPr>
        <w:t>President of the National Alumni</w:t>
      </w:r>
      <w:r>
        <w:rPr>
          <w:spacing w:val="-18"/>
          <w:w w:val="115"/>
          <w:sz w:val="24"/>
        </w:rPr>
        <w:t xml:space="preserve"> </w:t>
      </w:r>
      <w:r>
        <w:rPr>
          <w:w w:val="115"/>
          <w:sz w:val="24"/>
        </w:rPr>
        <w:t>Association;</w:t>
      </w:r>
    </w:p>
    <w:p w:rsidR="005E13A5" w:rsidRDefault="005E13A5" w:rsidP="005E13A5">
      <w:pPr>
        <w:pStyle w:val="ListParagraph"/>
        <w:numPr>
          <w:ilvl w:val="3"/>
          <w:numId w:val="3"/>
        </w:numPr>
        <w:tabs>
          <w:tab w:val="left" w:pos="1465"/>
        </w:tabs>
        <w:adjustRightInd/>
        <w:spacing w:line="285" w:lineRule="exact"/>
        <w:contextualSpacing w:val="0"/>
        <w:rPr>
          <w:sz w:val="24"/>
        </w:rPr>
      </w:pPr>
      <w:r>
        <w:rPr>
          <w:w w:val="120"/>
          <w:sz w:val="24"/>
        </w:rPr>
        <w:t>Senior</w:t>
      </w:r>
      <w:r>
        <w:rPr>
          <w:spacing w:val="-26"/>
          <w:w w:val="120"/>
          <w:sz w:val="24"/>
        </w:rPr>
        <w:t xml:space="preserve"> </w:t>
      </w:r>
      <w:r>
        <w:rPr>
          <w:w w:val="120"/>
          <w:sz w:val="24"/>
        </w:rPr>
        <w:t>Director</w:t>
      </w:r>
      <w:r>
        <w:rPr>
          <w:spacing w:val="-26"/>
          <w:w w:val="120"/>
          <w:sz w:val="24"/>
        </w:rPr>
        <w:t xml:space="preserve"> </w:t>
      </w:r>
      <w:r>
        <w:rPr>
          <w:w w:val="120"/>
          <w:sz w:val="24"/>
        </w:rPr>
        <w:t>of</w:t>
      </w:r>
      <w:r>
        <w:rPr>
          <w:spacing w:val="-26"/>
          <w:w w:val="120"/>
          <w:sz w:val="24"/>
        </w:rPr>
        <w:t xml:space="preserve"> </w:t>
      </w:r>
      <w:r>
        <w:rPr>
          <w:w w:val="120"/>
          <w:sz w:val="24"/>
        </w:rPr>
        <w:t xml:space="preserve">Alumni </w:t>
      </w:r>
      <w:r>
        <w:rPr>
          <w:spacing w:val="-26"/>
          <w:w w:val="120"/>
          <w:sz w:val="24"/>
        </w:rPr>
        <w:t xml:space="preserve"> </w:t>
      </w:r>
      <w:r>
        <w:rPr>
          <w:w w:val="120"/>
          <w:sz w:val="24"/>
        </w:rPr>
        <w:t>Services;</w:t>
      </w:r>
    </w:p>
    <w:p w:rsidR="005E13A5" w:rsidRDefault="005E13A5" w:rsidP="005E13A5">
      <w:pPr>
        <w:pStyle w:val="ListParagraph"/>
        <w:numPr>
          <w:ilvl w:val="3"/>
          <w:numId w:val="3"/>
        </w:numPr>
        <w:tabs>
          <w:tab w:val="left" w:pos="1464"/>
          <w:tab w:val="left" w:pos="1465"/>
        </w:tabs>
        <w:adjustRightInd/>
        <w:spacing w:line="285" w:lineRule="exact"/>
        <w:contextualSpacing w:val="0"/>
        <w:rPr>
          <w:sz w:val="24"/>
        </w:rPr>
      </w:pPr>
      <w:r>
        <w:rPr>
          <w:w w:val="120"/>
          <w:sz w:val="24"/>
        </w:rPr>
        <w:t>President</w:t>
      </w:r>
      <w:r>
        <w:rPr>
          <w:spacing w:val="-38"/>
          <w:w w:val="120"/>
          <w:sz w:val="24"/>
        </w:rPr>
        <w:t xml:space="preserve"> </w:t>
      </w:r>
      <w:r>
        <w:rPr>
          <w:w w:val="120"/>
          <w:sz w:val="24"/>
        </w:rPr>
        <w:t>of</w:t>
      </w:r>
      <w:r>
        <w:rPr>
          <w:spacing w:val="-38"/>
          <w:w w:val="120"/>
          <w:sz w:val="24"/>
        </w:rPr>
        <w:t xml:space="preserve"> </w:t>
      </w:r>
      <w:r>
        <w:rPr>
          <w:w w:val="120"/>
          <w:sz w:val="24"/>
        </w:rPr>
        <w:t>the</w:t>
      </w:r>
      <w:r>
        <w:rPr>
          <w:spacing w:val="-38"/>
          <w:w w:val="120"/>
          <w:sz w:val="24"/>
        </w:rPr>
        <w:t xml:space="preserve"> </w:t>
      </w:r>
      <w:r>
        <w:rPr>
          <w:w w:val="120"/>
          <w:sz w:val="24"/>
        </w:rPr>
        <w:t>Student</w:t>
      </w:r>
      <w:r>
        <w:rPr>
          <w:spacing w:val="-38"/>
          <w:w w:val="120"/>
          <w:sz w:val="24"/>
        </w:rPr>
        <w:t xml:space="preserve"> </w:t>
      </w:r>
      <w:r>
        <w:rPr>
          <w:w w:val="120"/>
          <w:sz w:val="24"/>
        </w:rPr>
        <w:t>Government</w:t>
      </w:r>
      <w:r>
        <w:rPr>
          <w:spacing w:val="-38"/>
          <w:w w:val="120"/>
          <w:sz w:val="24"/>
        </w:rPr>
        <w:t xml:space="preserve"> </w:t>
      </w:r>
      <w:r>
        <w:rPr>
          <w:w w:val="120"/>
          <w:sz w:val="24"/>
        </w:rPr>
        <w:t>Association;</w:t>
      </w:r>
    </w:p>
    <w:p w:rsidR="005E13A5" w:rsidRDefault="005E13A5" w:rsidP="005E13A5">
      <w:pPr>
        <w:pStyle w:val="ListParagraph"/>
        <w:numPr>
          <w:ilvl w:val="3"/>
          <w:numId w:val="3"/>
        </w:numPr>
        <w:tabs>
          <w:tab w:val="left" w:pos="1465"/>
        </w:tabs>
        <w:adjustRightInd/>
        <w:spacing w:line="285" w:lineRule="exact"/>
        <w:contextualSpacing w:val="0"/>
        <w:rPr>
          <w:sz w:val="24"/>
        </w:rPr>
      </w:pPr>
      <w:r>
        <w:rPr>
          <w:w w:val="115"/>
          <w:sz w:val="24"/>
        </w:rPr>
        <w:t>A representative from the Faculty Senate; and</w:t>
      </w:r>
    </w:p>
    <w:p w:rsidR="005E13A5" w:rsidRDefault="005E13A5" w:rsidP="005E13A5">
      <w:pPr>
        <w:pStyle w:val="ListParagraph"/>
        <w:numPr>
          <w:ilvl w:val="3"/>
          <w:numId w:val="3"/>
        </w:numPr>
        <w:tabs>
          <w:tab w:val="left" w:pos="1464"/>
          <w:tab w:val="left" w:pos="1465"/>
        </w:tabs>
        <w:adjustRightInd/>
        <w:spacing w:before="3" w:line="230" w:lineRule="auto"/>
        <w:ind w:right="554"/>
        <w:contextualSpacing w:val="0"/>
        <w:rPr>
          <w:sz w:val="24"/>
        </w:rPr>
      </w:pPr>
      <w:r>
        <w:rPr>
          <w:w w:val="115"/>
          <w:sz w:val="24"/>
        </w:rPr>
        <w:t>One active financial member from each of the Districts within the NAA, selected by members of that district.</w:t>
      </w:r>
    </w:p>
    <w:p w:rsidR="005E13A5" w:rsidRDefault="005E13A5" w:rsidP="005E13A5">
      <w:pPr>
        <w:pStyle w:val="ListParagraph"/>
        <w:numPr>
          <w:ilvl w:val="2"/>
          <w:numId w:val="3"/>
        </w:numPr>
        <w:tabs>
          <w:tab w:val="left" w:pos="1045"/>
        </w:tabs>
        <w:adjustRightInd/>
        <w:spacing w:before="186"/>
        <w:ind w:left="1045" w:hanging="435"/>
        <w:contextualSpacing w:val="0"/>
        <w:rPr>
          <w:sz w:val="24"/>
        </w:rPr>
      </w:pPr>
      <w:r>
        <w:rPr>
          <w:w w:val="115"/>
          <w:sz w:val="24"/>
        </w:rPr>
        <w:t>Conditions for Membership on the Hall of Fame</w:t>
      </w:r>
      <w:r>
        <w:rPr>
          <w:spacing w:val="55"/>
          <w:w w:val="115"/>
          <w:sz w:val="24"/>
        </w:rPr>
        <w:t xml:space="preserve"> </w:t>
      </w:r>
      <w:r>
        <w:rPr>
          <w:w w:val="115"/>
          <w:sz w:val="24"/>
        </w:rPr>
        <w:t>Committee:</w:t>
      </w:r>
    </w:p>
    <w:p w:rsidR="005E13A5" w:rsidRDefault="005E13A5" w:rsidP="005E13A5">
      <w:pPr>
        <w:pStyle w:val="BodyText"/>
        <w:spacing w:before="11"/>
        <w:rPr>
          <w:sz w:val="21"/>
        </w:rPr>
      </w:pPr>
    </w:p>
    <w:p w:rsidR="005E13A5" w:rsidRDefault="005E13A5" w:rsidP="005E13A5">
      <w:pPr>
        <w:pStyle w:val="ListParagraph"/>
        <w:numPr>
          <w:ilvl w:val="3"/>
          <w:numId w:val="3"/>
        </w:numPr>
        <w:tabs>
          <w:tab w:val="left" w:pos="1464"/>
          <w:tab w:val="left" w:pos="1465"/>
        </w:tabs>
        <w:adjustRightInd/>
        <w:spacing w:line="286" w:lineRule="exact"/>
        <w:ind w:right="356"/>
        <w:contextualSpacing w:val="0"/>
        <w:rPr>
          <w:sz w:val="24"/>
        </w:rPr>
      </w:pPr>
      <w:r>
        <w:rPr>
          <w:w w:val="115"/>
          <w:sz w:val="24"/>
        </w:rPr>
        <w:t xml:space="preserve">No less than two-thirds (2/3) of the Committee must be </w:t>
      </w:r>
      <w:r>
        <w:rPr>
          <w:w w:val="110"/>
          <w:sz w:val="24"/>
        </w:rPr>
        <w:t>FVSU</w:t>
      </w:r>
      <w:r>
        <w:rPr>
          <w:spacing w:val="6"/>
          <w:w w:val="110"/>
          <w:sz w:val="24"/>
        </w:rPr>
        <w:t xml:space="preserve"> </w:t>
      </w:r>
      <w:r>
        <w:rPr>
          <w:w w:val="110"/>
          <w:sz w:val="24"/>
        </w:rPr>
        <w:t>Alumni</w:t>
      </w:r>
    </w:p>
    <w:p w:rsidR="005E13A5" w:rsidRDefault="005E13A5" w:rsidP="005E13A5">
      <w:pPr>
        <w:pStyle w:val="ListParagraph"/>
        <w:numPr>
          <w:ilvl w:val="3"/>
          <w:numId w:val="3"/>
        </w:numPr>
        <w:tabs>
          <w:tab w:val="left" w:pos="1465"/>
        </w:tabs>
        <w:adjustRightInd/>
        <w:spacing w:before="5" w:line="230" w:lineRule="auto"/>
        <w:ind w:right="938"/>
        <w:contextualSpacing w:val="0"/>
        <w:rPr>
          <w:sz w:val="24"/>
        </w:rPr>
      </w:pPr>
      <w:r>
        <w:rPr>
          <w:w w:val="115"/>
          <w:sz w:val="24"/>
        </w:rPr>
        <w:t>All committee members must be financial members (Except SGA</w:t>
      </w:r>
      <w:r>
        <w:rPr>
          <w:spacing w:val="18"/>
          <w:w w:val="115"/>
          <w:sz w:val="24"/>
        </w:rPr>
        <w:t xml:space="preserve"> </w:t>
      </w:r>
      <w:r>
        <w:rPr>
          <w:w w:val="115"/>
          <w:sz w:val="24"/>
        </w:rPr>
        <w:t>President)</w:t>
      </w:r>
    </w:p>
    <w:p w:rsidR="005E13A5" w:rsidRPr="006446DA" w:rsidRDefault="005E13A5" w:rsidP="005E13A5">
      <w:pPr>
        <w:pStyle w:val="ListParagraph"/>
        <w:numPr>
          <w:ilvl w:val="3"/>
          <w:numId w:val="3"/>
        </w:numPr>
        <w:tabs>
          <w:tab w:val="left" w:pos="1464"/>
          <w:tab w:val="left" w:pos="1465"/>
        </w:tabs>
        <w:adjustRightInd/>
        <w:spacing w:before="91" w:line="286" w:lineRule="exact"/>
        <w:ind w:left="1445" w:right="105"/>
        <w:contextualSpacing w:val="0"/>
        <w:rPr>
          <w:w w:val="120"/>
        </w:rPr>
      </w:pPr>
      <w:r w:rsidRPr="006446DA">
        <w:rPr>
          <w:w w:val="115"/>
          <w:sz w:val="24"/>
        </w:rPr>
        <w:t>Ex-officio member slots will be filled automatically. All other members will serve for a three-year term, beginning December 1</w:t>
      </w:r>
      <w:proofErr w:type="spellStart"/>
      <w:r w:rsidRPr="006446DA">
        <w:rPr>
          <w:w w:val="115"/>
          <w:position w:val="9"/>
          <w:sz w:val="15"/>
        </w:rPr>
        <w:t>st</w:t>
      </w:r>
      <w:proofErr w:type="spellEnd"/>
      <w:r w:rsidRPr="006446DA">
        <w:rPr>
          <w:w w:val="115"/>
          <w:position w:val="9"/>
          <w:sz w:val="15"/>
        </w:rPr>
        <w:t xml:space="preserve"> </w:t>
      </w:r>
      <w:r w:rsidRPr="006446DA">
        <w:rPr>
          <w:w w:val="115"/>
          <w:sz w:val="24"/>
        </w:rPr>
        <w:t>of the year selected by the National</w:t>
      </w:r>
      <w:r w:rsidRPr="006446DA">
        <w:rPr>
          <w:spacing w:val="66"/>
          <w:w w:val="115"/>
          <w:sz w:val="24"/>
        </w:rPr>
        <w:t xml:space="preserve"> </w:t>
      </w:r>
      <w:r w:rsidRPr="006446DA">
        <w:rPr>
          <w:w w:val="115"/>
          <w:sz w:val="24"/>
        </w:rPr>
        <w:t>Alumni</w:t>
      </w:r>
      <w:r>
        <w:rPr>
          <w:w w:val="115"/>
          <w:sz w:val="24"/>
        </w:rPr>
        <w:t xml:space="preserve"> </w:t>
      </w:r>
      <w:r w:rsidRPr="006446DA">
        <w:rPr>
          <w:w w:val="120"/>
        </w:rPr>
        <w:t>Board</w:t>
      </w:r>
      <w:r w:rsidRPr="006446DA">
        <w:rPr>
          <w:spacing w:val="-15"/>
          <w:w w:val="120"/>
        </w:rPr>
        <w:t xml:space="preserve"> </w:t>
      </w:r>
      <w:r w:rsidRPr="006446DA">
        <w:rPr>
          <w:w w:val="120"/>
        </w:rPr>
        <w:t>and</w:t>
      </w:r>
      <w:r w:rsidRPr="006446DA">
        <w:rPr>
          <w:spacing w:val="-15"/>
          <w:w w:val="120"/>
        </w:rPr>
        <w:t xml:space="preserve"> </w:t>
      </w:r>
      <w:r w:rsidRPr="006446DA">
        <w:rPr>
          <w:w w:val="120"/>
        </w:rPr>
        <w:t>ending</w:t>
      </w:r>
      <w:r w:rsidRPr="006446DA">
        <w:rPr>
          <w:spacing w:val="-15"/>
          <w:w w:val="120"/>
        </w:rPr>
        <w:t xml:space="preserve"> </w:t>
      </w:r>
      <w:r w:rsidRPr="006446DA">
        <w:rPr>
          <w:w w:val="120"/>
        </w:rPr>
        <w:t>November</w:t>
      </w:r>
      <w:r w:rsidRPr="006446DA">
        <w:rPr>
          <w:spacing w:val="-15"/>
          <w:w w:val="120"/>
        </w:rPr>
        <w:t xml:space="preserve"> </w:t>
      </w:r>
      <w:r w:rsidRPr="006446DA">
        <w:rPr>
          <w:w w:val="120"/>
        </w:rPr>
        <w:t>30</w:t>
      </w:r>
      <w:proofErr w:type="spellStart"/>
      <w:r w:rsidRPr="006446DA">
        <w:rPr>
          <w:w w:val="120"/>
          <w:position w:val="9"/>
          <w:sz w:val="15"/>
        </w:rPr>
        <w:t>th</w:t>
      </w:r>
      <w:proofErr w:type="spellEnd"/>
      <w:r w:rsidRPr="006446DA">
        <w:rPr>
          <w:spacing w:val="12"/>
          <w:w w:val="120"/>
          <w:position w:val="9"/>
          <w:sz w:val="15"/>
        </w:rPr>
        <w:t xml:space="preserve"> </w:t>
      </w:r>
      <w:r w:rsidRPr="006446DA">
        <w:rPr>
          <w:w w:val="120"/>
        </w:rPr>
        <w:t>of</w:t>
      </w:r>
      <w:r w:rsidRPr="006446DA">
        <w:rPr>
          <w:spacing w:val="-15"/>
          <w:w w:val="120"/>
        </w:rPr>
        <w:t xml:space="preserve"> </w:t>
      </w:r>
      <w:r w:rsidRPr="006446DA">
        <w:rPr>
          <w:w w:val="120"/>
        </w:rPr>
        <w:t>the</w:t>
      </w:r>
      <w:r w:rsidRPr="006446DA">
        <w:rPr>
          <w:spacing w:val="-15"/>
          <w:w w:val="120"/>
        </w:rPr>
        <w:t xml:space="preserve"> </w:t>
      </w:r>
      <w:r w:rsidRPr="006446DA">
        <w:rPr>
          <w:w w:val="120"/>
        </w:rPr>
        <w:t>second</w:t>
      </w:r>
      <w:r w:rsidRPr="006446DA">
        <w:rPr>
          <w:spacing w:val="-15"/>
          <w:w w:val="120"/>
        </w:rPr>
        <w:t xml:space="preserve"> </w:t>
      </w:r>
      <w:r w:rsidRPr="006446DA">
        <w:rPr>
          <w:w w:val="120"/>
        </w:rPr>
        <w:t>year;</w:t>
      </w:r>
      <w:r w:rsidRPr="006446DA">
        <w:rPr>
          <w:spacing w:val="-15"/>
          <w:w w:val="120"/>
        </w:rPr>
        <w:t xml:space="preserve"> </w:t>
      </w:r>
      <w:r w:rsidRPr="006446DA">
        <w:rPr>
          <w:w w:val="120"/>
        </w:rPr>
        <w:t>after which the new National Alumni Board will select a new committee.</w:t>
      </w:r>
    </w:p>
    <w:p w:rsidR="005E13A5" w:rsidRDefault="005E13A5" w:rsidP="005E13A5">
      <w:pPr>
        <w:pStyle w:val="ListParagraph"/>
        <w:numPr>
          <w:ilvl w:val="3"/>
          <w:numId w:val="3"/>
        </w:numPr>
        <w:tabs>
          <w:tab w:val="left" w:pos="1445"/>
        </w:tabs>
        <w:adjustRightInd/>
        <w:spacing w:line="289" w:lineRule="exact"/>
        <w:ind w:left="1445"/>
        <w:contextualSpacing w:val="0"/>
        <w:rPr>
          <w:sz w:val="24"/>
        </w:rPr>
      </w:pPr>
      <w:r>
        <w:rPr>
          <w:w w:val="120"/>
          <w:sz w:val="24"/>
        </w:rPr>
        <w:t>Members</w:t>
      </w:r>
      <w:r>
        <w:rPr>
          <w:spacing w:val="-11"/>
          <w:w w:val="120"/>
          <w:sz w:val="24"/>
        </w:rPr>
        <w:t xml:space="preserve"> </w:t>
      </w:r>
      <w:r>
        <w:rPr>
          <w:w w:val="120"/>
          <w:sz w:val="24"/>
        </w:rPr>
        <w:t>who</w:t>
      </w:r>
      <w:r>
        <w:rPr>
          <w:spacing w:val="-11"/>
          <w:w w:val="120"/>
          <w:sz w:val="24"/>
        </w:rPr>
        <w:t xml:space="preserve"> </w:t>
      </w:r>
      <w:r>
        <w:rPr>
          <w:w w:val="120"/>
          <w:sz w:val="24"/>
        </w:rPr>
        <w:t>are</w:t>
      </w:r>
      <w:r>
        <w:rPr>
          <w:spacing w:val="-11"/>
          <w:w w:val="120"/>
          <w:sz w:val="24"/>
        </w:rPr>
        <w:t xml:space="preserve"> </w:t>
      </w:r>
      <w:r>
        <w:rPr>
          <w:w w:val="120"/>
          <w:sz w:val="24"/>
        </w:rPr>
        <w:t>selected</w:t>
      </w:r>
      <w:r>
        <w:rPr>
          <w:spacing w:val="-11"/>
          <w:w w:val="120"/>
          <w:sz w:val="24"/>
        </w:rPr>
        <w:t xml:space="preserve"> </w:t>
      </w:r>
      <w:r>
        <w:rPr>
          <w:w w:val="120"/>
          <w:sz w:val="24"/>
        </w:rPr>
        <w:t>will</w:t>
      </w:r>
      <w:r>
        <w:rPr>
          <w:spacing w:val="-11"/>
          <w:w w:val="120"/>
          <w:sz w:val="24"/>
        </w:rPr>
        <w:t xml:space="preserve"> </w:t>
      </w:r>
      <w:r>
        <w:rPr>
          <w:w w:val="120"/>
          <w:sz w:val="24"/>
        </w:rPr>
        <w:t>serve</w:t>
      </w:r>
      <w:r>
        <w:rPr>
          <w:spacing w:val="-11"/>
          <w:w w:val="120"/>
          <w:sz w:val="24"/>
        </w:rPr>
        <w:t xml:space="preserve"> </w:t>
      </w:r>
      <w:r>
        <w:rPr>
          <w:w w:val="120"/>
          <w:sz w:val="24"/>
        </w:rPr>
        <w:t>for</w:t>
      </w:r>
      <w:r>
        <w:rPr>
          <w:spacing w:val="-11"/>
          <w:w w:val="120"/>
          <w:sz w:val="24"/>
        </w:rPr>
        <w:t xml:space="preserve"> </w:t>
      </w:r>
      <w:r>
        <w:rPr>
          <w:w w:val="120"/>
          <w:sz w:val="24"/>
        </w:rPr>
        <w:t>one</w:t>
      </w:r>
      <w:r>
        <w:rPr>
          <w:spacing w:val="-11"/>
          <w:w w:val="120"/>
          <w:sz w:val="24"/>
        </w:rPr>
        <w:t xml:space="preserve"> </w:t>
      </w:r>
      <w:r>
        <w:rPr>
          <w:w w:val="120"/>
          <w:sz w:val="24"/>
        </w:rPr>
        <w:t>3-year</w:t>
      </w:r>
      <w:r>
        <w:rPr>
          <w:spacing w:val="-11"/>
          <w:w w:val="120"/>
          <w:sz w:val="24"/>
        </w:rPr>
        <w:t xml:space="preserve"> </w:t>
      </w:r>
      <w:r>
        <w:rPr>
          <w:w w:val="120"/>
          <w:sz w:val="24"/>
        </w:rPr>
        <w:t>term.</w:t>
      </w:r>
    </w:p>
    <w:p w:rsidR="005E13A5" w:rsidRDefault="005E13A5" w:rsidP="005E13A5">
      <w:pPr>
        <w:pStyle w:val="ListParagraph"/>
        <w:numPr>
          <w:ilvl w:val="3"/>
          <w:numId w:val="3"/>
        </w:numPr>
        <w:tabs>
          <w:tab w:val="left" w:pos="1444"/>
          <w:tab w:val="left" w:pos="1445"/>
        </w:tabs>
        <w:adjustRightInd/>
        <w:spacing w:before="2" w:line="230" w:lineRule="auto"/>
        <w:ind w:left="1445" w:right="416"/>
        <w:contextualSpacing w:val="0"/>
        <w:rPr>
          <w:sz w:val="24"/>
        </w:rPr>
      </w:pPr>
      <w:r>
        <w:rPr>
          <w:w w:val="120"/>
          <w:sz w:val="24"/>
        </w:rPr>
        <w:t>After sitting out for at least one 3-year term, a member may serve for another 3-year</w:t>
      </w:r>
      <w:r>
        <w:rPr>
          <w:spacing w:val="3"/>
          <w:w w:val="120"/>
          <w:sz w:val="24"/>
        </w:rPr>
        <w:t xml:space="preserve"> </w:t>
      </w:r>
      <w:r>
        <w:rPr>
          <w:w w:val="120"/>
          <w:sz w:val="24"/>
        </w:rPr>
        <w:t>term.</w:t>
      </w:r>
    </w:p>
    <w:p w:rsidR="005E13A5" w:rsidRDefault="005E13A5" w:rsidP="005E13A5">
      <w:pPr>
        <w:pStyle w:val="BodyText"/>
        <w:spacing w:before="2"/>
        <w:rPr>
          <w:sz w:val="22"/>
        </w:rPr>
      </w:pPr>
    </w:p>
    <w:p w:rsidR="005E13A5" w:rsidRDefault="005E13A5" w:rsidP="005E13A5">
      <w:pPr>
        <w:pStyle w:val="BodyText"/>
        <w:spacing w:before="2"/>
        <w:rPr>
          <w:sz w:val="22"/>
        </w:rPr>
      </w:pPr>
    </w:p>
    <w:p w:rsidR="005E13A5" w:rsidRDefault="005E13A5" w:rsidP="005E13A5">
      <w:pPr>
        <w:pStyle w:val="BodyText"/>
        <w:spacing w:before="2"/>
        <w:rPr>
          <w:sz w:val="22"/>
        </w:rPr>
      </w:pPr>
    </w:p>
    <w:p w:rsidR="005E13A5" w:rsidRDefault="005E13A5" w:rsidP="005E13A5">
      <w:pPr>
        <w:pStyle w:val="ListParagraph"/>
        <w:numPr>
          <w:ilvl w:val="2"/>
          <w:numId w:val="3"/>
        </w:numPr>
        <w:tabs>
          <w:tab w:val="left" w:pos="1025"/>
        </w:tabs>
        <w:adjustRightInd/>
        <w:spacing w:line="286" w:lineRule="exact"/>
        <w:ind w:left="1010" w:right="111"/>
        <w:contextualSpacing w:val="0"/>
        <w:rPr>
          <w:sz w:val="24"/>
        </w:rPr>
      </w:pPr>
      <w:r>
        <w:rPr>
          <w:w w:val="115"/>
          <w:sz w:val="24"/>
        </w:rPr>
        <w:lastRenderedPageBreak/>
        <w:t>The Hall of Fame Committee shall meet at least twice each year. A quorum is necessary to transact business for all meetings; however, there should be on-going communications between committee members, when needed. A quorum is defined as 51% of total committee members.</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25"/>
        </w:tabs>
        <w:adjustRightInd/>
        <w:spacing w:line="286" w:lineRule="exact"/>
        <w:ind w:left="1010" w:right="113"/>
        <w:contextualSpacing w:val="0"/>
        <w:rPr>
          <w:sz w:val="24"/>
        </w:rPr>
      </w:pPr>
      <w:r>
        <w:rPr>
          <w:w w:val="115"/>
          <w:sz w:val="24"/>
        </w:rPr>
        <w:t>Committee deliberations are privileged information and must not be discussed with non-committee members until the Committee makes their final written nomination report to the NAA</w:t>
      </w:r>
      <w:r>
        <w:rPr>
          <w:spacing w:val="-23"/>
          <w:w w:val="115"/>
          <w:sz w:val="24"/>
        </w:rPr>
        <w:t xml:space="preserve"> </w:t>
      </w:r>
      <w:r>
        <w:rPr>
          <w:w w:val="115"/>
          <w:sz w:val="24"/>
        </w:rPr>
        <w:t>Board</w:t>
      </w:r>
      <w:r>
        <w:rPr>
          <w:spacing w:val="-23"/>
          <w:w w:val="115"/>
          <w:sz w:val="24"/>
        </w:rPr>
        <w:t xml:space="preserve"> </w:t>
      </w:r>
      <w:r>
        <w:rPr>
          <w:w w:val="115"/>
          <w:sz w:val="24"/>
        </w:rPr>
        <w:t>for</w:t>
      </w:r>
      <w:r>
        <w:rPr>
          <w:spacing w:val="-23"/>
          <w:w w:val="115"/>
          <w:sz w:val="24"/>
        </w:rPr>
        <w:t xml:space="preserve"> </w:t>
      </w:r>
      <w:r>
        <w:rPr>
          <w:w w:val="115"/>
          <w:sz w:val="24"/>
        </w:rPr>
        <w:t>approval.</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10"/>
        </w:tabs>
        <w:adjustRightInd/>
        <w:spacing w:line="286" w:lineRule="exact"/>
        <w:ind w:left="1010" w:right="111"/>
        <w:contextualSpacing w:val="0"/>
        <w:rPr>
          <w:sz w:val="24"/>
        </w:rPr>
      </w:pPr>
      <w:r>
        <w:rPr>
          <w:w w:val="120"/>
          <w:sz w:val="24"/>
        </w:rPr>
        <w:t>A member of the Hall of Fame Committee who becomes a nominee</w:t>
      </w:r>
      <w:r>
        <w:rPr>
          <w:spacing w:val="-17"/>
          <w:w w:val="120"/>
          <w:sz w:val="24"/>
        </w:rPr>
        <w:t xml:space="preserve"> </w:t>
      </w:r>
      <w:r>
        <w:rPr>
          <w:w w:val="120"/>
          <w:sz w:val="24"/>
        </w:rPr>
        <w:t>for</w:t>
      </w:r>
      <w:r>
        <w:rPr>
          <w:spacing w:val="-17"/>
          <w:w w:val="120"/>
          <w:sz w:val="24"/>
        </w:rPr>
        <w:t xml:space="preserve"> </w:t>
      </w:r>
      <w:r>
        <w:rPr>
          <w:w w:val="120"/>
          <w:sz w:val="24"/>
        </w:rPr>
        <w:t>the</w:t>
      </w:r>
      <w:r>
        <w:rPr>
          <w:spacing w:val="-17"/>
          <w:w w:val="120"/>
          <w:sz w:val="24"/>
        </w:rPr>
        <w:t xml:space="preserve"> </w:t>
      </w:r>
      <w:r>
        <w:rPr>
          <w:w w:val="120"/>
          <w:sz w:val="24"/>
        </w:rPr>
        <w:t>Hall</w:t>
      </w:r>
      <w:r>
        <w:rPr>
          <w:spacing w:val="-17"/>
          <w:w w:val="120"/>
          <w:sz w:val="24"/>
        </w:rPr>
        <w:t xml:space="preserve"> </w:t>
      </w:r>
      <w:r>
        <w:rPr>
          <w:w w:val="120"/>
          <w:sz w:val="24"/>
        </w:rPr>
        <w:t>of</w:t>
      </w:r>
      <w:r>
        <w:rPr>
          <w:spacing w:val="-17"/>
          <w:w w:val="120"/>
          <w:sz w:val="24"/>
        </w:rPr>
        <w:t xml:space="preserve"> </w:t>
      </w:r>
      <w:r>
        <w:rPr>
          <w:w w:val="120"/>
          <w:sz w:val="24"/>
        </w:rPr>
        <w:t>Fame,</w:t>
      </w:r>
      <w:r>
        <w:rPr>
          <w:spacing w:val="-17"/>
          <w:w w:val="120"/>
          <w:sz w:val="24"/>
        </w:rPr>
        <w:t xml:space="preserve"> </w:t>
      </w:r>
      <w:r>
        <w:rPr>
          <w:w w:val="120"/>
          <w:sz w:val="24"/>
        </w:rPr>
        <w:t>or</w:t>
      </w:r>
      <w:r>
        <w:rPr>
          <w:spacing w:val="-17"/>
          <w:w w:val="120"/>
          <w:sz w:val="24"/>
        </w:rPr>
        <w:t xml:space="preserve"> </w:t>
      </w:r>
      <w:r>
        <w:rPr>
          <w:w w:val="120"/>
          <w:sz w:val="24"/>
        </w:rPr>
        <w:t>whose</w:t>
      </w:r>
      <w:r>
        <w:rPr>
          <w:spacing w:val="-17"/>
          <w:w w:val="120"/>
          <w:sz w:val="24"/>
        </w:rPr>
        <w:t xml:space="preserve"> </w:t>
      </w:r>
      <w:r>
        <w:rPr>
          <w:w w:val="120"/>
          <w:sz w:val="24"/>
        </w:rPr>
        <w:t>spouse</w:t>
      </w:r>
      <w:r>
        <w:rPr>
          <w:spacing w:val="-17"/>
          <w:w w:val="120"/>
          <w:sz w:val="24"/>
        </w:rPr>
        <w:t xml:space="preserve"> </w:t>
      </w:r>
      <w:r>
        <w:rPr>
          <w:w w:val="120"/>
          <w:sz w:val="24"/>
        </w:rPr>
        <w:t>or</w:t>
      </w:r>
      <w:r>
        <w:rPr>
          <w:spacing w:val="-17"/>
          <w:w w:val="120"/>
          <w:sz w:val="24"/>
        </w:rPr>
        <w:t xml:space="preserve"> </w:t>
      </w:r>
      <w:r>
        <w:rPr>
          <w:w w:val="120"/>
          <w:sz w:val="24"/>
        </w:rPr>
        <w:t>relative</w:t>
      </w:r>
      <w:r>
        <w:rPr>
          <w:spacing w:val="-17"/>
          <w:w w:val="120"/>
          <w:sz w:val="24"/>
        </w:rPr>
        <w:t xml:space="preserve"> </w:t>
      </w:r>
      <w:r>
        <w:rPr>
          <w:w w:val="120"/>
          <w:sz w:val="24"/>
        </w:rPr>
        <w:t>is</w:t>
      </w:r>
      <w:r>
        <w:rPr>
          <w:spacing w:val="-17"/>
          <w:w w:val="120"/>
          <w:sz w:val="24"/>
        </w:rPr>
        <w:t xml:space="preserve"> </w:t>
      </w:r>
      <w:r>
        <w:rPr>
          <w:w w:val="120"/>
          <w:sz w:val="24"/>
        </w:rPr>
        <w:t>a nominee, cannot be present and cannot participate in the discussion or voting pertaining to such nominee. NOTE: There shall be no conflict of interest from the committee membership.</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10"/>
        </w:tabs>
        <w:adjustRightInd/>
        <w:spacing w:line="286" w:lineRule="exact"/>
        <w:ind w:left="1010" w:right="232"/>
        <w:contextualSpacing w:val="0"/>
        <w:rPr>
          <w:sz w:val="24"/>
        </w:rPr>
      </w:pPr>
      <w:r>
        <w:rPr>
          <w:w w:val="120"/>
          <w:sz w:val="24"/>
        </w:rPr>
        <w:t>The</w:t>
      </w:r>
      <w:r>
        <w:rPr>
          <w:spacing w:val="-23"/>
          <w:w w:val="120"/>
          <w:sz w:val="24"/>
        </w:rPr>
        <w:t xml:space="preserve"> </w:t>
      </w:r>
      <w:r>
        <w:rPr>
          <w:w w:val="120"/>
          <w:sz w:val="24"/>
        </w:rPr>
        <w:t>maximum</w:t>
      </w:r>
      <w:r>
        <w:rPr>
          <w:spacing w:val="-23"/>
          <w:w w:val="120"/>
          <w:sz w:val="24"/>
        </w:rPr>
        <w:t xml:space="preserve"> </w:t>
      </w:r>
      <w:r>
        <w:rPr>
          <w:w w:val="120"/>
          <w:sz w:val="24"/>
        </w:rPr>
        <w:t>number</w:t>
      </w:r>
      <w:r>
        <w:rPr>
          <w:spacing w:val="-23"/>
          <w:w w:val="120"/>
          <w:sz w:val="24"/>
        </w:rPr>
        <w:t xml:space="preserve"> </w:t>
      </w:r>
      <w:r>
        <w:rPr>
          <w:w w:val="120"/>
          <w:sz w:val="24"/>
        </w:rPr>
        <w:t>of</w:t>
      </w:r>
      <w:r>
        <w:rPr>
          <w:spacing w:val="-23"/>
          <w:w w:val="120"/>
          <w:sz w:val="24"/>
        </w:rPr>
        <w:t xml:space="preserve"> </w:t>
      </w:r>
      <w:r>
        <w:rPr>
          <w:w w:val="120"/>
          <w:sz w:val="24"/>
        </w:rPr>
        <w:t>inductees</w:t>
      </w:r>
      <w:r>
        <w:rPr>
          <w:spacing w:val="-23"/>
          <w:w w:val="120"/>
          <w:sz w:val="24"/>
        </w:rPr>
        <w:t xml:space="preserve"> </w:t>
      </w:r>
      <w:r>
        <w:rPr>
          <w:w w:val="120"/>
          <w:sz w:val="24"/>
        </w:rPr>
        <w:t>into</w:t>
      </w:r>
      <w:r>
        <w:rPr>
          <w:spacing w:val="-23"/>
          <w:w w:val="120"/>
          <w:sz w:val="24"/>
        </w:rPr>
        <w:t xml:space="preserve"> </w:t>
      </w:r>
      <w:r>
        <w:rPr>
          <w:w w:val="120"/>
          <w:sz w:val="24"/>
        </w:rPr>
        <w:t>each</w:t>
      </w:r>
      <w:r>
        <w:rPr>
          <w:spacing w:val="-23"/>
          <w:w w:val="120"/>
          <w:sz w:val="24"/>
        </w:rPr>
        <w:t xml:space="preserve"> </w:t>
      </w:r>
      <w:r>
        <w:rPr>
          <w:w w:val="120"/>
          <w:sz w:val="24"/>
        </w:rPr>
        <w:t>category</w:t>
      </w:r>
      <w:r>
        <w:rPr>
          <w:spacing w:val="-23"/>
          <w:w w:val="120"/>
          <w:sz w:val="24"/>
        </w:rPr>
        <w:t xml:space="preserve"> </w:t>
      </w:r>
      <w:r>
        <w:rPr>
          <w:w w:val="120"/>
          <w:sz w:val="24"/>
        </w:rPr>
        <w:t>of</w:t>
      </w:r>
      <w:r>
        <w:rPr>
          <w:spacing w:val="-23"/>
          <w:w w:val="120"/>
          <w:sz w:val="24"/>
        </w:rPr>
        <w:t xml:space="preserve"> </w:t>
      </w:r>
      <w:r>
        <w:rPr>
          <w:w w:val="120"/>
          <w:sz w:val="24"/>
        </w:rPr>
        <w:t>the Hall of Fame is limited to one (1) per year. If there is more than one nomination for any category, the nominator(s) should</w:t>
      </w:r>
      <w:r>
        <w:rPr>
          <w:spacing w:val="-20"/>
          <w:w w:val="120"/>
          <w:sz w:val="24"/>
        </w:rPr>
        <w:t xml:space="preserve"> </w:t>
      </w:r>
      <w:r>
        <w:rPr>
          <w:w w:val="120"/>
          <w:sz w:val="24"/>
        </w:rPr>
        <w:t>be</w:t>
      </w:r>
      <w:r>
        <w:rPr>
          <w:spacing w:val="-20"/>
          <w:w w:val="120"/>
          <w:sz w:val="24"/>
        </w:rPr>
        <w:t xml:space="preserve"> </w:t>
      </w:r>
      <w:r>
        <w:rPr>
          <w:w w:val="120"/>
          <w:sz w:val="24"/>
        </w:rPr>
        <w:t>encouraged</w:t>
      </w:r>
      <w:r>
        <w:rPr>
          <w:spacing w:val="-20"/>
          <w:w w:val="120"/>
          <w:sz w:val="24"/>
        </w:rPr>
        <w:t xml:space="preserve"> </w:t>
      </w:r>
      <w:r>
        <w:rPr>
          <w:w w:val="120"/>
          <w:sz w:val="24"/>
        </w:rPr>
        <w:t>to</w:t>
      </w:r>
      <w:r>
        <w:rPr>
          <w:spacing w:val="-20"/>
          <w:w w:val="120"/>
          <w:sz w:val="24"/>
        </w:rPr>
        <w:t xml:space="preserve"> </w:t>
      </w:r>
      <w:r>
        <w:rPr>
          <w:w w:val="120"/>
          <w:sz w:val="24"/>
        </w:rPr>
        <w:t>re-nominate</w:t>
      </w:r>
      <w:r>
        <w:rPr>
          <w:spacing w:val="-20"/>
          <w:w w:val="120"/>
          <w:sz w:val="24"/>
        </w:rPr>
        <w:t xml:space="preserve"> </w:t>
      </w:r>
      <w:r>
        <w:rPr>
          <w:w w:val="120"/>
          <w:sz w:val="24"/>
        </w:rPr>
        <w:t>that</w:t>
      </w:r>
      <w:r>
        <w:rPr>
          <w:spacing w:val="-20"/>
          <w:w w:val="120"/>
          <w:sz w:val="24"/>
        </w:rPr>
        <w:t xml:space="preserve"> </w:t>
      </w:r>
      <w:r>
        <w:rPr>
          <w:w w:val="120"/>
          <w:sz w:val="24"/>
        </w:rPr>
        <w:t>candidate’s</w:t>
      </w:r>
      <w:r>
        <w:rPr>
          <w:spacing w:val="-20"/>
          <w:w w:val="120"/>
          <w:sz w:val="24"/>
        </w:rPr>
        <w:t xml:space="preserve"> </w:t>
      </w:r>
      <w:r>
        <w:rPr>
          <w:w w:val="120"/>
          <w:sz w:val="24"/>
        </w:rPr>
        <w:t>name the following year. There can be as many as 10 qualified nominees</w:t>
      </w:r>
      <w:r>
        <w:rPr>
          <w:spacing w:val="-11"/>
          <w:w w:val="120"/>
          <w:sz w:val="24"/>
        </w:rPr>
        <w:t xml:space="preserve"> </w:t>
      </w:r>
      <w:r>
        <w:rPr>
          <w:w w:val="120"/>
          <w:sz w:val="24"/>
        </w:rPr>
        <w:t>in</w:t>
      </w:r>
      <w:r>
        <w:rPr>
          <w:spacing w:val="-11"/>
          <w:w w:val="120"/>
          <w:sz w:val="24"/>
        </w:rPr>
        <w:t xml:space="preserve"> </w:t>
      </w:r>
      <w:r>
        <w:rPr>
          <w:w w:val="120"/>
          <w:sz w:val="24"/>
        </w:rPr>
        <w:t>a</w:t>
      </w:r>
      <w:r>
        <w:rPr>
          <w:spacing w:val="-11"/>
          <w:w w:val="120"/>
          <w:sz w:val="24"/>
        </w:rPr>
        <w:t xml:space="preserve"> </w:t>
      </w:r>
      <w:r>
        <w:rPr>
          <w:w w:val="120"/>
          <w:sz w:val="24"/>
        </w:rPr>
        <w:t>year</w:t>
      </w:r>
      <w:r>
        <w:rPr>
          <w:spacing w:val="-11"/>
          <w:w w:val="120"/>
          <w:sz w:val="24"/>
        </w:rPr>
        <w:t xml:space="preserve"> </w:t>
      </w:r>
      <w:r>
        <w:rPr>
          <w:w w:val="120"/>
          <w:sz w:val="24"/>
        </w:rPr>
        <w:t>(one</w:t>
      </w:r>
      <w:r>
        <w:rPr>
          <w:spacing w:val="-11"/>
          <w:w w:val="120"/>
          <w:sz w:val="24"/>
        </w:rPr>
        <w:t xml:space="preserve"> </w:t>
      </w:r>
      <w:r>
        <w:rPr>
          <w:w w:val="120"/>
          <w:sz w:val="24"/>
        </w:rPr>
        <w:t>per</w:t>
      </w:r>
      <w:r>
        <w:rPr>
          <w:spacing w:val="-11"/>
          <w:w w:val="120"/>
          <w:sz w:val="24"/>
        </w:rPr>
        <w:t xml:space="preserve"> </w:t>
      </w:r>
      <w:r>
        <w:rPr>
          <w:w w:val="120"/>
          <w:sz w:val="24"/>
        </w:rPr>
        <w:t>category).</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10"/>
        </w:tabs>
        <w:adjustRightInd/>
        <w:spacing w:line="286" w:lineRule="exact"/>
        <w:ind w:left="1010" w:right="129"/>
        <w:contextualSpacing w:val="0"/>
        <w:rPr>
          <w:sz w:val="24"/>
        </w:rPr>
      </w:pPr>
      <w:r>
        <w:rPr>
          <w:w w:val="115"/>
          <w:sz w:val="24"/>
        </w:rPr>
        <w:t>The Hall of Fame Committee must submit its recommendations for the Hall of Fame induction(s) forty-five</w:t>
      </w:r>
    </w:p>
    <w:p w:rsidR="005E13A5" w:rsidRDefault="005E13A5" w:rsidP="005E13A5">
      <w:pPr>
        <w:pStyle w:val="BodyText"/>
        <w:spacing w:before="6" w:line="230" w:lineRule="auto"/>
        <w:ind w:left="1010" w:right="162"/>
      </w:pPr>
      <w:r>
        <w:rPr>
          <w:w w:val="115"/>
        </w:rPr>
        <w:t>(45) days prior to the National Spring Alumni Meeting in the form of a written report to the Office of Alumni Services, which must be presented by the Senior Director of the Office of Alumni Services at the National Alumni Board Meeting that immediately follows the Senior Director’s receipt of the Hall of Fame recommendations.</w:t>
      </w:r>
    </w:p>
    <w:p w:rsidR="005E13A5" w:rsidRDefault="005E13A5" w:rsidP="005E13A5">
      <w:pPr>
        <w:pStyle w:val="BodyText"/>
        <w:spacing w:before="2"/>
        <w:rPr>
          <w:sz w:val="22"/>
        </w:rPr>
      </w:pPr>
    </w:p>
    <w:p w:rsidR="005E13A5" w:rsidRDefault="005E13A5" w:rsidP="005E13A5">
      <w:pPr>
        <w:pStyle w:val="ListParagraph"/>
        <w:numPr>
          <w:ilvl w:val="2"/>
          <w:numId w:val="3"/>
        </w:numPr>
        <w:tabs>
          <w:tab w:val="left" w:pos="1025"/>
        </w:tabs>
        <w:adjustRightInd/>
        <w:spacing w:before="91" w:line="286" w:lineRule="exact"/>
        <w:ind w:right="111"/>
        <w:contextualSpacing w:val="0"/>
      </w:pPr>
      <w:r w:rsidRPr="006446DA">
        <w:rPr>
          <w:w w:val="115"/>
          <w:sz w:val="24"/>
        </w:rPr>
        <w:t>The Board of Directors of the FVSU National Alumni Association will ratify or reject recommendations made by the Hall of Fame Committee at the Annual Spring National Meeting.  The Hall of Fame Committee Chairperson will</w:t>
      </w:r>
      <w:r w:rsidRPr="006446DA">
        <w:rPr>
          <w:spacing w:val="5"/>
          <w:w w:val="115"/>
          <w:sz w:val="24"/>
        </w:rPr>
        <w:t xml:space="preserve"> </w:t>
      </w:r>
      <w:r w:rsidRPr="006446DA">
        <w:rPr>
          <w:w w:val="115"/>
          <w:sz w:val="24"/>
        </w:rPr>
        <w:t>be</w:t>
      </w:r>
      <w:r>
        <w:rPr>
          <w:w w:val="115"/>
          <w:sz w:val="24"/>
        </w:rPr>
        <w:t xml:space="preserve"> </w:t>
      </w:r>
      <w:r w:rsidRPr="006446DA">
        <w:rPr>
          <w:w w:val="115"/>
        </w:rPr>
        <w:t>immediately informed of the NAA Board’s decision(s) in writing.</w:t>
      </w:r>
    </w:p>
    <w:p w:rsidR="005E13A5" w:rsidRDefault="005E13A5" w:rsidP="005E13A5">
      <w:pPr>
        <w:pStyle w:val="BodyText"/>
        <w:spacing w:before="10"/>
        <w:rPr>
          <w:sz w:val="22"/>
        </w:rPr>
      </w:pPr>
    </w:p>
    <w:p w:rsidR="005E13A5" w:rsidRPr="007D4718" w:rsidRDefault="005E13A5" w:rsidP="005E13A5">
      <w:pPr>
        <w:pStyle w:val="ListParagraph"/>
        <w:numPr>
          <w:ilvl w:val="2"/>
          <w:numId w:val="3"/>
        </w:numPr>
        <w:tabs>
          <w:tab w:val="left" w:pos="1030"/>
        </w:tabs>
        <w:adjustRightInd/>
        <w:spacing w:line="286" w:lineRule="exact"/>
        <w:ind w:right="491"/>
        <w:contextualSpacing w:val="0"/>
        <w:rPr>
          <w:sz w:val="30"/>
        </w:rPr>
      </w:pPr>
      <w:r>
        <w:rPr>
          <w:w w:val="115"/>
          <w:sz w:val="24"/>
        </w:rPr>
        <w:t>It is the responsibility of the Office of Alumni Services to communicate to the nominator(s) the results of their application (nomination)</w:t>
      </w:r>
      <w:r>
        <w:rPr>
          <w:w w:val="115"/>
          <w:sz w:val="24"/>
        </w:rPr>
        <w:t xml:space="preserve"> </w:t>
      </w:r>
      <w:r>
        <w:rPr>
          <w:w w:val="115"/>
          <w:sz w:val="24"/>
        </w:rPr>
        <w:t>prior to Hall of Fame Banquet.</w:t>
      </w:r>
      <w:r>
        <w:rPr>
          <w:spacing w:val="56"/>
          <w:w w:val="115"/>
          <w:sz w:val="24"/>
        </w:rPr>
        <w:t xml:space="preserve"> </w:t>
      </w:r>
    </w:p>
    <w:p w:rsidR="005E13A5" w:rsidRPr="007D4718" w:rsidRDefault="005E13A5" w:rsidP="005E13A5">
      <w:pPr>
        <w:pStyle w:val="ListParagraph"/>
        <w:rPr>
          <w:sz w:val="30"/>
        </w:rPr>
      </w:pPr>
    </w:p>
    <w:p w:rsidR="005E13A5" w:rsidRDefault="005E13A5" w:rsidP="005E13A5">
      <w:pPr>
        <w:tabs>
          <w:tab w:val="left" w:pos="1030"/>
        </w:tabs>
        <w:ind w:right="491"/>
        <w:rPr>
          <w:sz w:val="30"/>
        </w:rPr>
      </w:pPr>
    </w:p>
    <w:p w:rsidR="005E13A5" w:rsidRDefault="005E13A5" w:rsidP="005E13A5">
      <w:pPr>
        <w:tabs>
          <w:tab w:val="left" w:pos="1030"/>
        </w:tabs>
        <w:ind w:right="491"/>
        <w:rPr>
          <w:sz w:val="30"/>
        </w:rPr>
      </w:pPr>
    </w:p>
    <w:p w:rsidR="005E13A5" w:rsidRDefault="005E13A5" w:rsidP="005E13A5">
      <w:pPr>
        <w:tabs>
          <w:tab w:val="left" w:pos="1030"/>
        </w:tabs>
        <w:ind w:right="491"/>
        <w:rPr>
          <w:sz w:val="30"/>
        </w:rPr>
      </w:pPr>
    </w:p>
    <w:p w:rsidR="005E13A5" w:rsidRDefault="005E13A5" w:rsidP="005E13A5">
      <w:pPr>
        <w:tabs>
          <w:tab w:val="left" w:pos="1030"/>
        </w:tabs>
        <w:ind w:right="491"/>
        <w:rPr>
          <w:sz w:val="30"/>
        </w:rPr>
      </w:pPr>
    </w:p>
    <w:p w:rsidR="005E13A5" w:rsidRDefault="005E13A5" w:rsidP="005E13A5">
      <w:pPr>
        <w:tabs>
          <w:tab w:val="left" w:pos="1030"/>
        </w:tabs>
        <w:ind w:right="491"/>
        <w:rPr>
          <w:sz w:val="30"/>
        </w:rPr>
      </w:pPr>
    </w:p>
    <w:p w:rsidR="005E13A5" w:rsidRDefault="005E13A5" w:rsidP="005E13A5">
      <w:pPr>
        <w:pStyle w:val="ListParagraph"/>
        <w:numPr>
          <w:ilvl w:val="1"/>
          <w:numId w:val="3"/>
        </w:numPr>
        <w:tabs>
          <w:tab w:val="left" w:pos="879"/>
          <w:tab w:val="left" w:pos="880"/>
        </w:tabs>
        <w:adjustRightInd/>
        <w:contextualSpacing w:val="0"/>
        <w:rPr>
          <w:sz w:val="24"/>
        </w:rPr>
      </w:pPr>
      <w:r>
        <w:rPr>
          <w:w w:val="110"/>
          <w:sz w:val="24"/>
        </w:rPr>
        <w:lastRenderedPageBreak/>
        <w:t>AWARDS</w:t>
      </w:r>
    </w:p>
    <w:p w:rsidR="005E13A5" w:rsidRDefault="005E13A5" w:rsidP="005E13A5">
      <w:pPr>
        <w:pStyle w:val="BodyText"/>
        <w:spacing w:before="11"/>
        <w:rPr>
          <w:sz w:val="21"/>
        </w:rPr>
      </w:pPr>
    </w:p>
    <w:p w:rsidR="005E13A5" w:rsidRDefault="005E13A5" w:rsidP="005E13A5">
      <w:pPr>
        <w:pStyle w:val="BodyText"/>
        <w:spacing w:line="286" w:lineRule="exact"/>
        <w:ind w:left="100"/>
      </w:pPr>
      <w:r>
        <w:rPr>
          <w:w w:val="115"/>
        </w:rPr>
        <w:t>Awards for the FVSU Alumni Hall of Fame will consist of the following:</w:t>
      </w:r>
    </w:p>
    <w:p w:rsidR="005E13A5" w:rsidRDefault="005E13A5" w:rsidP="005E13A5">
      <w:pPr>
        <w:pStyle w:val="BodyText"/>
        <w:spacing w:before="8"/>
        <w:rPr>
          <w:sz w:val="22"/>
        </w:rPr>
      </w:pPr>
    </w:p>
    <w:p w:rsidR="005E13A5" w:rsidRDefault="005E13A5" w:rsidP="005E13A5">
      <w:pPr>
        <w:pStyle w:val="ListParagraph"/>
        <w:numPr>
          <w:ilvl w:val="2"/>
          <w:numId w:val="3"/>
        </w:numPr>
        <w:tabs>
          <w:tab w:val="left" w:pos="1029"/>
          <w:tab w:val="left" w:pos="1030"/>
        </w:tabs>
        <w:adjustRightInd/>
        <w:spacing w:line="292" w:lineRule="exact"/>
        <w:contextualSpacing w:val="0"/>
        <w:rPr>
          <w:sz w:val="24"/>
        </w:rPr>
      </w:pPr>
      <w:r>
        <w:rPr>
          <w:w w:val="115"/>
          <w:sz w:val="24"/>
        </w:rPr>
        <w:t>A plaque that will be presented to each</w:t>
      </w:r>
      <w:r>
        <w:rPr>
          <w:spacing w:val="39"/>
          <w:w w:val="115"/>
          <w:sz w:val="24"/>
        </w:rPr>
        <w:t xml:space="preserve"> </w:t>
      </w:r>
      <w:r>
        <w:rPr>
          <w:w w:val="115"/>
          <w:sz w:val="24"/>
        </w:rPr>
        <w:t>inductee.</w:t>
      </w:r>
    </w:p>
    <w:p w:rsidR="005E13A5" w:rsidRDefault="005E13A5" w:rsidP="005E13A5">
      <w:pPr>
        <w:pStyle w:val="ListParagraph"/>
        <w:numPr>
          <w:ilvl w:val="2"/>
          <w:numId w:val="3"/>
        </w:numPr>
        <w:tabs>
          <w:tab w:val="left" w:pos="1045"/>
        </w:tabs>
        <w:adjustRightInd/>
        <w:spacing w:before="2" w:line="230" w:lineRule="auto"/>
        <w:ind w:right="294"/>
        <w:contextualSpacing w:val="0"/>
        <w:rPr>
          <w:sz w:val="24"/>
        </w:rPr>
      </w:pPr>
      <w:r>
        <w:rPr>
          <w:w w:val="115"/>
          <w:sz w:val="24"/>
        </w:rPr>
        <w:t>An 11”x14” framed picture (portrait) of each inductee which will be placed in the Alumni Hall of Fame</w:t>
      </w:r>
      <w:r>
        <w:rPr>
          <w:spacing w:val="12"/>
          <w:w w:val="115"/>
          <w:sz w:val="24"/>
        </w:rPr>
        <w:t xml:space="preserve"> </w:t>
      </w:r>
      <w:r>
        <w:rPr>
          <w:w w:val="115"/>
          <w:sz w:val="24"/>
        </w:rPr>
        <w:t>room.</w:t>
      </w:r>
    </w:p>
    <w:p w:rsidR="005E13A5" w:rsidRDefault="005E13A5" w:rsidP="005E13A5">
      <w:pPr>
        <w:pStyle w:val="BodyText"/>
        <w:spacing w:before="2"/>
        <w:rPr>
          <w:sz w:val="22"/>
        </w:rPr>
      </w:pPr>
    </w:p>
    <w:p w:rsidR="005E13A5" w:rsidRDefault="005E13A5" w:rsidP="005E13A5">
      <w:pPr>
        <w:pStyle w:val="ListParagraph"/>
        <w:numPr>
          <w:ilvl w:val="1"/>
          <w:numId w:val="3"/>
        </w:numPr>
        <w:tabs>
          <w:tab w:val="left" w:pos="879"/>
          <w:tab w:val="left" w:pos="880"/>
        </w:tabs>
        <w:adjustRightInd/>
        <w:spacing w:line="286" w:lineRule="exact"/>
        <w:ind w:right="276"/>
        <w:contextualSpacing w:val="0"/>
        <w:rPr>
          <w:sz w:val="24"/>
        </w:rPr>
      </w:pPr>
      <w:r>
        <w:rPr>
          <w:w w:val="115"/>
          <w:sz w:val="24"/>
        </w:rPr>
        <w:t>CAUSES</w:t>
      </w:r>
      <w:r>
        <w:rPr>
          <w:spacing w:val="-26"/>
          <w:w w:val="115"/>
          <w:sz w:val="24"/>
        </w:rPr>
        <w:t xml:space="preserve"> </w:t>
      </w:r>
      <w:r>
        <w:rPr>
          <w:w w:val="115"/>
          <w:sz w:val="24"/>
        </w:rPr>
        <w:t>FOR</w:t>
      </w:r>
      <w:r>
        <w:rPr>
          <w:spacing w:val="-26"/>
          <w:w w:val="115"/>
          <w:sz w:val="24"/>
        </w:rPr>
        <w:t xml:space="preserve"> </w:t>
      </w:r>
      <w:r>
        <w:rPr>
          <w:w w:val="115"/>
          <w:sz w:val="24"/>
        </w:rPr>
        <w:t>REMOVAL</w:t>
      </w:r>
      <w:r>
        <w:rPr>
          <w:spacing w:val="-26"/>
          <w:w w:val="115"/>
          <w:sz w:val="24"/>
        </w:rPr>
        <w:t xml:space="preserve"> </w:t>
      </w:r>
      <w:r>
        <w:rPr>
          <w:w w:val="115"/>
          <w:sz w:val="24"/>
        </w:rPr>
        <w:t>OF</w:t>
      </w:r>
      <w:r>
        <w:rPr>
          <w:spacing w:val="-26"/>
          <w:w w:val="115"/>
          <w:sz w:val="24"/>
        </w:rPr>
        <w:t xml:space="preserve"> </w:t>
      </w:r>
      <w:r>
        <w:rPr>
          <w:w w:val="115"/>
          <w:sz w:val="24"/>
        </w:rPr>
        <w:t>MEMBERS</w:t>
      </w:r>
      <w:r>
        <w:rPr>
          <w:spacing w:val="-26"/>
          <w:w w:val="115"/>
          <w:sz w:val="24"/>
        </w:rPr>
        <w:t xml:space="preserve"> </w:t>
      </w:r>
      <w:r>
        <w:rPr>
          <w:w w:val="115"/>
          <w:sz w:val="24"/>
        </w:rPr>
        <w:t>FROM</w:t>
      </w:r>
      <w:r>
        <w:rPr>
          <w:spacing w:val="-26"/>
          <w:w w:val="115"/>
          <w:sz w:val="24"/>
        </w:rPr>
        <w:t xml:space="preserve"> </w:t>
      </w:r>
      <w:r>
        <w:rPr>
          <w:w w:val="115"/>
          <w:sz w:val="24"/>
        </w:rPr>
        <w:t>THE</w:t>
      </w:r>
      <w:r>
        <w:rPr>
          <w:spacing w:val="-26"/>
          <w:w w:val="115"/>
          <w:sz w:val="24"/>
        </w:rPr>
        <w:t xml:space="preserve"> </w:t>
      </w:r>
      <w:r>
        <w:rPr>
          <w:w w:val="115"/>
          <w:sz w:val="24"/>
        </w:rPr>
        <w:t>HALL</w:t>
      </w:r>
      <w:r>
        <w:rPr>
          <w:spacing w:val="-26"/>
          <w:w w:val="115"/>
          <w:sz w:val="24"/>
        </w:rPr>
        <w:t xml:space="preserve"> </w:t>
      </w:r>
      <w:r>
        <w:rPr>
          <w:w w:val="115"/>
          <w:sz w:val="24"/>
        </w:rPr>
        <w:t xml:space="preserve">OF </w:t>
      </w:r>
      <w:r>
        <w:rPr>
          <w:w w:val="110"/>
          <w:sz w:val="24"/>
        </w:rPr>
        <w:t>FAME</w:t>
      </w:r>
      <w:r>
        <w:rPr>
          <w:spacing w:val="60"/>
          <w:w w:val="110"/>
          <w:sz w:val="24"/>
        </w:rPr>
        <w:t xml:space="preserve"> </w:t>
      </w:r>
      <w:r>
        <w:rPr>
          <w:w w:val="110"/>
          <w:sz w:val="24"/>
        </w:rPr>
        <w:t>COMMITTEE</w:t>
      </w:r>
    </w:p>
    <w:p w:rsidR="005E13A5" w:rsidRDefault="005E13A5" w:rsidP="005E13A5">
      <w:pPr>
        <w:pStyle w:val="BodyText"/>
        <w:spacing w:before="10"/>
        <w:rPr>
          <w:sz w:val="22"/>
        </w:rPr>
      </w:pPr>
    </w:p>
    <w:p w:rsidR="005E13A5" w:rsidRDefault="005E13A5" w:rsidP="005E13A5">
      <w:pPr>
        <w:pStyle w:val="BodyText"/>
        <w:spacing w:line="286" w:lineRule="exact"/>
        <w:ind w:left="100" w:right="436"/>
      </w:pPr>
      <w:r>
        <w:rPr>
          <w:w w:val="115"/>
        </w:rPr>
        <w:t>The NAA President, with approval from the NAA Executive Board, may remove Committee Members for the following reasons/circumstances:</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29"/>
          <w:tab w:val="left" w:pos="1030"/>
        </w:tabs>
        <w:adjustRightInd/>
        <w:spacing w:line="286" w:lineRule="exact"/>
        <w:ind w:right="831"/>
        <w:contextualSpacing w:val="0"/>
        <w:rPr>
          <w:sz w:val="24"/>
        </w:rPr>
      </w:pPr>
      <w:r>
        <w:rPr>
          <w:w w:val="120"/>
          <w:sz w:val="24"/>
        </w:rPr>
        <w:t>Acting</w:t>
      </w:r>
      <w:r>
        <w:rPr>
          <w:spacing w:val="-25"/>
          <w:w w:val="120"/>
          <w:sz w:val="24"/>
        </w:rPr>
        <w:t xml:space="preserve"> </w:t>
      </w:r>
      <w:r>
        <w:rPr>
          <w:w w:val="120"/>
          <w:sz w:val="24"/>
        </w:rPr>
        <w:t>in</w:t>
      </w:r>
      <w:r>
        <w:rPr>
          <w:spacing w:val="-25"/>
          <w:w w:val="120"/>
          <w:sz w:val="24"/>
        </w:rPr>
        <w:t xml:space="preserve"> </w:t>
      </w:r>
      <w:r>
        <w:rPr>
          <w:w w:val="120"/>
          <w:sz w:val="24"/>
        </w:rPr>
        <w:t>a</w:t>
      </w:r>
      <w:r>
        <w:rPr>
          <w:spacing w:val="-25"/>
          <w:w w:val="120"/>
          <w:sz w:val="24"/>
        </w:rPr>
        <w:t xml:space="preserve"> </w:t>
      </w:r>
      <w:r>
        <w:rPr>
          <w:w w:val="120"/>
          <w:sz w:val="24"/>
        </w:rPr>
        <w:t>manner</w:t>
      </w:r>
      <w:r>
        <w:rPr>
          <w:spacing w:val="-25"/>
          <w:w w:val="120"/>
          <w:sz w:val="24"/>
        </w:rPr>
        <w:t xml:space="preserve"> </w:t>
      </w:r>
      <w:r>
        <w:rPr>
          <w:w w:val="120"/>
          <w:sz w:val="24"/>
        </w:rPr>
        <w:t>which</w:t>
      </w:r>
      <w:r>
        <w:rPr>
          <w:spacing w:val="-25"/>
          <w:w w:val="120"/>
          <w:sz w:val="24"/>
        </w:rPr>
        <w:t xml:space="preserve"> </w:t>
      </w:r>
      <w:r>
        <w:rPr>
          <w:w w:val="120"/>
          <w:sz w:val="24"/>
        </w:rPr>
        <w:t>brings</w:t>
      </w:r>
      <w:r>
        <w:rPr>
          <w:spacing w:val="-25"/>
          <w:w w:val="120"/>
          <w:sz w:val="24"/>
        </w:rPr>
        <w:t xml:space="preserve"> </w:t>
      </w:r>
      <w:r>
        <w:rPr>
          <w:w w:val="120"/>
          <w:sz w:val="24"/>
        </w:rPr>
        <w:t>embarrassment</w:t>
      </w:r>
      <w:r>
        <w:rPr>
          <w:spacing w:val="-25"/>
          <w:w w:val="120"/>
          <w:sz w:val="24"/>
        </w:rPr>
        <w:t xml:space="preserve"> </w:t>
      </w:r>
      <w:r>
        <w:rPr>
          <w:w w:val="120"/>
          <w:sz w:val="24"/>
        </w:rPr>
        <w:t>to</w:t>
      </w:r>
      <w:r>
        <w:rPr>
          <w:spacing w:val="-25"/>
          <w:w w:val="120"/>
          <w:sz w:val="24"/>
        </w:rPr>
        <w:t xml:space="preserve"> </w:t>
      </w:r>
      <w:r>
        <w:rPr>
          <w:w w:val="120"/>
          <w:sz w:val="24"/>
        </w:rPr>
        <w:t xml:space="preserve">Fort </w:t>
      </w:r>
      <w:r>
        <w:rPr>
          <w:w w:val="115"/>
          <w:sz w:val="24"/>
        </w:rPr>
        <w:t>Valley State</w:t>
      </w:r>
      <w:r>
        <w:rPr>
          <w:spacing w:val="19"/>
          <w:w w:val="115"/>
          <w:sz w:val="24"/>
        </w:rPr>
        <w:t xml:space="preserve"> </w:t>
      </w:r>
      <w:r>
        <w:rPr>
          <w:w w:val="115"/>
          <w:sz w:val="24"/>
        </w:rPr>
        <w:t>University.</w:t>
      </w:r>
    </w:p>
    <w:p w:rsidR="005E13A5" w:rsidRDefault="005E13A5" w:rsidP="005E13A5">
      <w:pPr>
        <w:pStyle w:val="ListParagraph"/>
        <w:numPr>
          <w:ilvl w:val="2"/>
          <w:numId w:val="3"/>
        </w:numPr>
        <w:tabs>
          <w:tab w:val="left" w:pos="1045"/>
        </w:tabs>
        <w:adjustRightInd/>
        <w:spacing w:before="6" w:line="230" w:lineRule="auto"/>
        <w:ind w:right="633"/>
        <w:contextualSpacing w:val="0"/>
        <w:rPr>
          <w:sz w:val="24"/>
        </w:rPr>
      </w:pPr>
      <w:r>
        <w:rPr>
          <w:w w:val="115"/>
          <w:sz w:val="24"/>
        </w:rPr>
        <w:t>Failure to totally support the ideals and standards of Fort Valley State</w:t>
      </w:r>
      <w:r>
        <w:rPr>
          <w:spacing w:val="19"/>
          <w:w w:val="115"/>
          <w:sz w:val="24"/>
        </w:rPr>
        <w:t xml:space="preserve"> </w:t>
      </w:r>
      <w:r>
        <w:rPr>
          <w:w w:val="115"/>
          <w:sz w:val="24"/>
        </w:rPr>
        <w:t>University.</w:t>
      </w:r>
    </w:p>
    <w:p w:rsidR="005E13A5" w:rsidRDefault="005E13A5" w:rsidP="005E13A5">
      <w:pPr>
        <w:pStyle w:val="ListParagraph"/>
        <w:numPr>
          <w:ilvl w:val="2"/>
          <w:numId w:val="3"/>
        </w:numPr>
        <w:tabs>
          <w:tab w:val="left" w:pos="1045"/>
        </w:tabs>
        <w:adjustRightInd/>
        <w:spacing w:line="230" w:lineRule="auto"/>
        <w:ind w:right="496"/>
        <w:contextualSpacing w:val="0"/>
        <w:rPr>
          <w:sz w:val="24"/>
        </w:rPr>
      </w:pPr>
      <w:r>
        <w:rPr>
          <w:w w:val="115"/>
          <w:sz w:val="24"/>
        </w:rPr>
        <w:t xml:space="preserve">Failure to attend Hall of Fame Committee meetings during selection of inductees, either in person or by  </w:t>
      </w:r>
      <w:r>
        <w:rPr>
          <w:spacing w:val="32"/>
          <w:w w:val="115"/>
          <w:sz w:val="24"/>
        </w:rPr>
        <w:t xml:space="preserve"> </w:t>
      </w:r>
      <w:r>
        <w:rPr>
          <w:w w:val="115"/>
          <w:sz w:val="24"/>
        </w:rPr>
        <w:t>telephone.</w:t>
      </w:r>
    </w:p>
    <w:p w:rsidR="005E13A5" w:rsidRPr="006446DA" w:rsidRDefault="005E13A5" w:rsidP="005E13A5">
      <w:pPr>
        <w:pStyle w:val="ListParagraph"/>
        <w:numPr>
          <w:ilvl w:val="2"/>
          <w:numId w:val="3"/>
        </w:numPr>
        <w:tabs>
          <w:tab w:val="left" w:pos="1045"/>
        </w:tabs>
        <w:adjustRightInd/>
        <w:spacing w:before="1" w:line="288" w:lineRule="exact"/>
        <w:ind w:left="1045" w:hanging="435"/>
        <w:contextualSpacing w:val="0"/>
        <w:rPr>
          <w:sz w:val="24"/>
        </w:rPr>
      </w:pPr>
      <w:r>
        <w:rPr>
          <w:w w:val="120"/>
          <w:sz w:val="24"/>
        </w:rPr>
        <w:t>Violating</w:t>
      </w:r>
      <w:r>
        <w:rPr>
          <w:spacing w:val="-19"/>
          <w:w w:val="120"/>
          <w:sz w:val="24"/>
        </w:rPr>
        <w:t xml:space="preserve"> </w:t>
      </w:r>
      <w:r>
        <w:rPr>
          <w:w w:val="120"/>
          <w:sz w:val="24"/>
        </w:rPr>
        <w:t>the</w:t>
      </w:r>
      <w:r>
        <w:rPr>
          <w:spacing w:val="-19"/>
          <w:w w:val="120"/>
          <w:sz w:val="24"/>
        </w:rPr>
        <w:t xml:space="preserve"> </w:t>
      </w:r>
      <w:r>
        <w:rPr>
          <w:w w:val="120"/>
          <w:sz w:val="24"/>
        </w:rPr>
        <w:t>conflict</w:t>
      </w:r>
      <w:r>
        <w:rPr>
          <w:spacing w:val="-19"/>
          <w:w w:val="120"/>
          <w:sz w:val="24"/>
        </w:rPr>
        <w:t xml:space="preserve"> </w:t>
      </w:r>
      <w:r>
        <w:rPr>
          <w:w w:val="120"/>
          <w:sz w:val="24"/>
        </w:rPr>
        <w:t>of</w:t>
      </w:r>
      <w:r>
        <w:rPr>
          <w:spacing w:val="-19"/>
          <w:w w:val="120"/>
          <w:sz w:val="24"/>
        </w:rPr>
        <w:t xml:space="preserve"> </w:t>
      </w:r>
      <w:r>
        <w:rPr>
          <w:w w:val="120"/>
          <w:sz w:val="24"/>
        </w:rPr>
        <w:t>interest</w:t>
      </w:r>
      <w:r>
        <w:rPr>
          <w:spacing w:val="-19"/>
          <w:w w:val="120"/>
          <w:sz w:val="24"/>
        </w:rPr>
        <w:t xml:space="preserve"> </w:t>
      </w:r>
      <w:r>
        <w:rPr>
          <w:w w:val="120"/>
          <w:sz w:val="24"/>
        </w:rPr>
        <w:t>rules.</w:t>
      </w:r>
    </w:p>
    <w:p w:rsidR="005E13A5" w:rsidRDefault="005E13A5" w:rsidP="005E13A5">
      <w:pPr>
        <w:pStyle w:val="ListParagraph"/>
        <w:tabs>
          <w:tab w:val="left" w:pos="1045"/>
        </w:tabs>
        <w:spacing w:before="1" w:line="288" w:lineRule="exact"/>
        <w:ind w:left="1045"/>
        <w:rPr>
          <w:sz w:val="24"/>
        </w:rPr>
      </w:pPr>
    </w:p>
    <w:p w:rsidR="005E13A5" w:rsidRDefault="005E13A5" w:rsidP="005E13A5">
      <w:pPr>
        <w:pStyle w:val="ListParagraph"/>
        <w:numPr>
          <w:ilvl w:val="1"/>
          <w:numId w:val="3"/>
        </w:numPr>
        <w:tabs>
          <w:tab w:val="left" w:pos="879"/>
          <w:tab w:val="left" w:pos="880"/>
        </w:tabs>
        <w:adjustRightInd/>
        <w:spacing w:line="286" w:lineRule="exact"/>
        <w:ind w:right="516"/>
        <w:contextualSpacing w:val="0"/>
        <w:rPr>
          <w:sz w:val="24"/>
        </w:rPr>
      </w:pPr>
      <w:r>
        <w:rPr>
          <w:w w:val="115"/>
          <w:sz w:val="24"/>
        </w:rPr>
        <w:t>CAUSES</w:t>
      </w:r>
      <w:r>
        <w:rPr>
          <w:spacing w:val="-36"/>
          <w:w w:val="115"/>
          <w:sz w:val="24"/>
        </w:rPr>
        <w:t xml:space="preserve"> </w:t>
      </w:r>
      <w:r>
        <w:rPr>
          <w:w w:val="115"/>
          <w:sz w:val="24"/>
        </w:rPr>
        <w:t>FOR</w:t>
      </w:r>
      <w:r>
        <w:rPr>
          <w:spacing w:val="-36"/>
          <w:w w:val="115"/>
          <w:sz w:val="24"/>
        </w:rPr>
        <w:t xml:space="preserve"> </w:t>
      </w:r>
      <w:r>
        <w:rPr>
          <w:w w:val="115"/>
          <w:sz w:val="24"/>
        </w:rPr>
        <w:t>REMOVAL</w:t>
      </w:r>
      <w:r>
        <w:rPr>
          <w:spacing w:val="-36"/>
          <w:w w:val="115"/>
          <w:sz w:val="24"/>
        </w:rPr>
        <w:t xml:space="preserve"> </w:t>
      </w:r>
      <w:r>
        <w:rPr>
          <w:w w:val="115"/>
          <w:sz w:val="24"/>
        </w:rPr>
        <w:t>OF</w:t>
      </w:r>
      <w:r>
        <w:rPr>
          <w:spacing w:val="-36"/>
          <w:w w:val="115"/>
          <w:sz w:val="24"/>
        </w:rPr>
        <w:t xml:space="preserve"> </w:t>
      </w:r>
      <w:r>
        <w:rPr>
          <w:w w:val="115"/>
          <w:sz w:val="24"/>
        </w:rPr>
        <w:t>INDUCTEES</w:t>
      </w:r>
      <w:r>
        <w:rPr>
          <w:spacing w:val="-36"/>
          <w:w w:val="115"/>
          <w:sz w:val="24"/>
        </w:rPr>
        <w:t xml:space="preserve"> </w:t>
      </w:r>
      <w:r>
        <w:rPr>
          <w:w w:val="115"/>
          <w:sz w:val="24"/>
        </w:rPr>
        <w:t>FROM</w:t>
      </w:r>
      <w:r>
        <w:rPr>
          <w:spacing w:val="-36"/>
          <w:w w:val="115"/>
          <w:sz w:val="24"/>
        </w:rPr>
        <w:t xml:space="preserve"> </w:t>
      </w:r>
      <w:r>
        <w:rPr>
          <w:w w:val="115"/>
          <w:sz w:val="24"/>
        </w:rPr>
        <w:t>THE</w:t>
      </w:r>
      <w:r>
        <w:rPr>
          <w:spacing w:val="-36"/>
          <w:w w:val="115"/>
          <w:sz w:val="24"/>
        </w:rPr>
        <w:t xml:space="preserve"> </w:t>
      </w:r>
      <w:r>
        <w:rPr>
          <w:w w:val="115"/>
          <w:sz w:val="24"/>
        </w:rPr>
        <w:t>HALL OF</w:t>
      </w:r>
      <w:r>
        <w:rPr>
          <w:spacing w:val="-38"/>
          <w:w w:val="115"/>
          <w:sz w:val="24"/>
        </w:rPr>
        <w:t xml:space="preserve"> </w:t>
      </w:r>
      <w:r>
        <w:rPr>
          <w:w w:val="115"/>
          <w:sz w:val="24"/>
        </w:rPr>
        <w:t>FAME</w:t>
      </w:r>
    </w:p>
    <w:p w:rsidR="005E13A5" w:rsidRDefault="005E13A5" w:rsidP="005E13A5">
      <w:pPr>
        <w:pStyle w:val="BodyText"/>
        <w:spacing w:before="10"/>
        <w:rPr>
          <w:sz w:val="22"/>
        </w:rPr>
      </w:pPr>
    </w:p>
    <w:p w:rsidR="005E13A5" w:rsidRDefault="005E13A5" w:rsidP="005E13A5">
      <w:pPr>
        <w:pStyle w:val="ListParagraph"/>
        <w:numPr>
          <w:ilvl w:val="2"/>
          <w:numId w:val="3"/>
        </w:numPr>
        <w:tabs>
          <w:tab w:val="left" w:pos="1029"/>
          <w:tab w:val="left" w:pos="1030"/>
        </w:tabs>
        <w:adjustRightInd/>
        <w:spacing w:line="286" w:lineRule="exact"/>
        <w:ind w:right="831"/>
        <w:contextualSpacing w:val="0"/>
        <w:rPr>
          <w:sz w:val="24"/>
        </w:rPr>
      </w:pPr>
      <w:r>
        <w:rPr>
          <w:w w:val="120"/>
          <w:sz w:val="24"/>
        </w:rPr>
        <w:t>Acting</w:t>
      </w:r>
      <w:r>
        <w:rPr>
          <w:spacing w:val="-25"/>
          <w:w w:val="120"/>
          <w:sz w:val="24"/>
        </w:rPr>
        <w:t xml:space="preserve"> </w:t>
      </w:r>
      <w:r>
        <w:rPr>
          <w:w w:val="120"/>
          <w:sz w:val="24"/>
        </w:rPr>
        <w:t>in</w:t>
      </w:r>
      <w:r>
        <w:rPr>
          <w:spacing w:val="-25"/>
          <w:w w:val="120"/>
          <w:sz w:val="24"/>
        </w:rPr>
        <w:t xml:space="preserve"> </w:t>
      </w:r>
      <w:r>
        <w:rPr>
          <w:w w:val="120"/>
          <w:sz w:val="24"/>
        </w:rPr>
        <w:t>a</w:t>
      </w:r>
      <w:r>
        <w:rPr>
          <w:spacing w:val="-25"/>
          <w:w w:val="120"/>
          <w:sz w:val="24"/>
        </w:rPr>
        <w:t xml:space="preserve"> </w:t>
      </w:r>
      <w:r>
        <w:rPr>
          <w:w w:val="120"/>
          <w:sz w:val="24"/>
        </w:rPr>
        <w:t>manner</w:t>
      </w:r>
      <w:r>
        <w:rPr>
          <w:spacing w:val="-25"/>
          <w:w w:val="120"/>
          <w:sz w:val="24"/>
        </w:rPr>
        <w:t xml:space="preserve"> </w:t>
      </w:r>
      <w:r>
        <w:rPr>
          <w:w w:val="120"/>
          <w:sz w:val="24"/>
        </w:rPr>
        <w:t>which</w:t>
      </w:r>
      <w:r>
        <w:rPr>
          <w:spacing w:val="-25"/>
          <w:w w:val="120"/>
          <w:sz w:val="24"/>
        </w:rPr>
        <w:t xml:space="preserve"> </w:t>
      </w:r>
      <w:r>
        <w:rPr>
          <w:w w:val="120"/>
          <w:sz w:val="24"/>
        </w:rPr>
        <w:t>brings</w:t>
      </w:r>
      <w:r>
        <w:rPr>
          <w:spacing w:val="-25"/>
          <w:w w:val="120"/>
          <w:sz w:val="24"/>
        </w:rPr>
        <w:t xml:space="preserve"> </w:t>
      </w:r>
      <w:r>
        <w:rPr>
          <w:w w:val="120"/>
          <w:sz w:val="24"/>
        </w:rPr>
        <w:t>embarrassment</w:t>
      </w:r>
      <w:r>
        <w:rPr>
          <w:spacing w:val="-25"/>
          <w:w w:val="120"/>
          <w:sz w:val="24"/>
        </w:rPr>
        <w:t xml:space="preserve"> </w:t>
      </w:r>
      <w:r>
        <w:rPr>
          <w:w w:val="120"/>
          <w:sz w:val="24"/>
        </w:rPr>
        <w:t>to</w:t>
      </w:r>
      <w:r>
        <w:rPr>
          <w:spacing w:val="-25"/>
          <w:w w:val="120"/>
          <w:sz w:val="24"/>
        </w:rPr>
        <w:t xml:space="preserve"> </w:t>
      </w:r>
      <w:r>
        <w:rPr>
          <w:w w:val="120"/>
          <w:sz w:val="24"/>
        </w:rPr>
        <w:t xml:space="preserve">Fort </w:t>
      </w:r>
      <w:r>
        <w:rPr>
          <w:w w:val="115"/>
          <w:sz w:val="24"/>
        </w:rPr>
        <w:t>Valley State</w:t>
      </w:r>
      <w:r>
        <w:rPr>
          <w:spacing w:val="19"/>
          <w:w w:val="115"/>
          <w:sz w:val="24"/>
        </w:rPr>
        <w:t xml:space="preserve"> </w:t>
      </w:r>
      <w:r>
        <w:rPr>
          <w:w w:val="115"/>
          <w:sz w:val="24"/>
        </w:rPr>
        <w:t>University.</w:t>
      </w:r>
    </w:p>
    <w:p w:rsidR="005E13A5" w:rsidRDefault="005E13A5" w:rsidP="005E13A5">
      <w:pPr>
        <w:pStyle w:val="ListParagraph"/>
        <w:numPr>
          <w:ilvl w:val="2"/>
          <w:numId w:val="3"/>
        </w:numPr>
        <w:tabs>
          <w:tab w:val="left" w:pos="1045"/>
        </w:tabs>
        <w:adjustRightInd/>
        <w:spacing w:before="6" w:line="230" w:lineRule="auto"/>
        <w:ind w:right="633"/>
        <w:contextualSpacing w:val="0"/>
        <w:rPr>
          <w:sz w:val="24"/>
        </w:rPr>
      </w:pPr>
      <w:r>
        <w:rPr>
          <w:w w:val="115"/>
          <w:sz w:val="24"/>
        </w:rPr>
        <w:t>Failure to totally support the ideals and standards of Fort Valley State</w:t>
      </w:r>
      <w:r>
        <w:rPr>
          <w:spacing w:val="19"/>
          <w:w w:val="115"/>
          <w:sz w:val="24"/>
        </w:rPr>
        <w:t xml:space="preserve"> </w:t>
      </w:r>
      <w:r>
        <w:rPr>
          <w:w w:val="115"/>
          <w:sz w:val="24"/>
        </w:rPr>
        <w:t>University.</w:t>
      </w:r>
    </w:p>
    <w:p w:rsidR="005E13A5" w:rsidRDefault="005E13A5" w:rsidP="005E13A5">
      <w:pPr>
        <w:pStyle w:val="BodyText"/>
        <w:spacing w:before="1"/>
        <w:rPr>
          <w:sz w:val="10"/>
        </w:rPr>
      </w:pPr>
    </w:p>
    <w:p w:rsidR="005E13A5" w:rsidRDefault="005E13A5" w:rsidP="005E13A5">
      <w:pPr>
        <w:pStyle w:val="BodyText"/>
        <w:ind w:left="100" w:right="179"/>
        <w:rPr>
          <w:w w:val="115"/>
        </w:rPr>
      </w:pPr>
      <w:r>
        <w:rPr>
          <w:w w:val="115"/>
        </w:rPr>
        <w:t>Mail completed nomination packets, postmarked no later than</w:t>
      </w:r>
    </w:p>
    <w:p w:rsidR="005E13A5" w:rsidRDefault="005E13A5" w:rsidP="005E13A5">
      <w:pPr>
        <w:pStyle w:val="BodyText"/>
        <w:ind w:right="179"/>
      </w:pPr>
      <w:r>
        <w:rPr>
          <w:w w:val="115"/>
        </w:rPr>
        <w:t xml:space="preserve"> April 5, 2019 to:</w:t>
      </w:r>
    </w:p>
    <w:p w:rsidR="005E13A5" w:rsidRDefault="005E13A5" w:rsidP="005E13A5">
      <w:pPr>
        <w:pStyle w:val="BodyText"/>
        <w:spacing w:before="10"/>
        <w:rPr>
          <w:sz w:val="22"/>
        </w:rPr>
      </w:pPr>
    </w:p>
    <w:p w:rsidR="005E13A5" w:rsidRDefault="005E13A5" w:rsidP="005E13A5">
      <w:pPr>
        <w:pStyle w:val="BodyText"/>
        <w:spacing w:line="286" w:lineRule="exact"/>
        <w:ind w:left="100" w:right="4105"/>
        <w:rPr>
          <w:w w:val="120"/>
        </w:rPr>
      </w:pPr>
      <w:r>
        <w:rPr>
          <w:w w:val="120"/>
        </w:rPr>
        <w:t>Dr. Marian Smith</w:t>
      </w:r>
    </w:p>
    <w:p w:rsidR="005E13A5" w:rsidRDefault="005E13A5" w:rsidP="005E13A5">
      <w:pPr>
        <w:pStyle w:val="BodyText"/>
        <w:spacing w:before="6" w:line="230" w:lineRule="auto"/>
        <w:ind w:left="100" w:right="3762"/>
      </w:pPr>
      <w:r>
        <w:t>FVSU NAA, Inc. Hall of Fame</w:t>
      </w:r>
    </w:p>
    <w:p w:rsidR="005E13A5" w:rsidRDefault="005E13A5" w:rsidP="005E13A5">
      <w:pPr>
        <w:pStyle w:val="BodyText"/>
        <w:spacing w:before="6" w:line="230" w:lineRule="auto"/>
        <w:ind w:left="100" w:right="3762"/>
      </w:pPr>
      <w:r>
        <w:t>P. O. Box 4030</w:t>
      </w:r>
    </w:p>
    <w:p w:rsidR="005E13A5" w:rsidRDefault="005E13A5" w:rsidP="005E13A5">
      <w:pPr>
        <w:pStyle w:val="BodyText"/>
        <w:spacing w:line="288" w:lineRule="exact"/>
        <w:ind w:left="100"/>
        <w:rPr>
          <w:w w:val="120"/>
        </w:rPr>
      </w:pPr>
      <w:r>
        <w:rPr>
          <w:w w:val="120"/>
        </w:rPr>
        <w:t>Fort Valley, GA</w:t>
      </w:r>
      <w:r>
        <w:rPr>
          <w:spacing w:val="63"/>
          <w:w w:val="120"/>
        </w:rPr>
        <w:t xml:space="preserve"> </w:t>
      </w:r>
      <w:r>
        <w:rPr>
          <w:w w:val="120"/>
        </w:rPr>
        <w:t>31030</w:t>
      </w:r>
    </w:p>
    <w:p w:rsidR="005E13A5" w:rsidRDefault="005E13A5" w:rsidP="005E13A5">
      <w:pPr>
        <w:pStyle w:val="BodyText"/>
        <w:spacing w:line="288" w:lineRule="exact"/>
        <w:ind w:left="100"/>
      </w:pPr>
    </w:p>
    <w:p w:rsidR="005E13A5" w:rsidRDefault="005E13A5" w:rsidP="005E13A5">
      <w:pPr>
        <w:pStyle w:val="BodyText"/>
        <w:ind w:left="100"/>
        <w:rPr>
          <w:w w:val="110"/>
        </w:rPr>
      </w:pPr>
    </w:p>
    <w:p w:rsidR="005E13A5" w:rsidRDefault="005E13A5" w:rsidP="005E13A5">
      <w:pPr>
        <w:pStyle w:val="BodyText"/>
        <w:ind w:left="100"/>
      </w:pPr>
      <w:r>
        <w:rPr>
          <w:w w:val="110"/>
        </w:rPr>
        <w:t>Revised 2/11/16vrm -lag-cu (1/31/2017)</w:t>
      </w:r>
    </w:p>
    <w:p w:rsidR="00345B73" w:rsidRPr="00CD5656" w:rsidRDefault="00D43ED9" w:rsidP="00CD5656">
      <w:pPr>
        <w:widowControl/>
        <w:rPr>
          <w:sz w:val="12"/>
          <w:szCs w:val="12"/>
        </w:rPr>
      </w:pPr>
      <w:r>
        <w:rPr>
          <w:sz w:val="12"/>
          <w:szCs w:val="12"/>
        </w:rPr>
        <w:tab/>
      </w:r>
      <w:r>
        <w:rPr>
          <w:sz w:val="12"/>
          <w:szCs w:val="12"/>
        </w:rPr>
        <w:tab/>
      </w:r>
      <w:r>
        <w:rPr>
          <w:sz w:val="12"/>
          <w:szCs w:val="12"/>
        </w:rPr>
        <w:tab/>
      </w:r>
      <w:r>
        <w:rPr>
          <w:sz w:val="12"/>
          <w:szCs w:val="12"/>
        </w:rPr>
        <w:tab/>
      </w:r>
      <w:r>
        <w:rPr>
          <w:sz w:val="12"/>
          <w:szCs w:val="12"/>
        </w:rPr>
        <w:tab/>
        <w:t xml:space="preserve">                </w:t>
      </w:r>
      <w:bookmarkStart w:id="1" w:name="OLE_LINK1"/>
      <w:bookmarkStart w:id="2" w:name="OLE_LINK2"/>
      <w:bookmarkEnd w:id="1"/>
      <w:bookmarkEnd w:id="2"/>
    </w:p>
    <w:sectPr w:rsidR="00345B73" w:rsidRPr="00CD5656" w:rsidSect="00286870">
      <w:footerReference w:type="default" r:id="rId8"/>
      <w:type w:val="continuous"/>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9B" w:rsidRDefault="00AA529B" w:rsidP="007A5C5D">
      <w:r>
        <w:separator/>
      </w:r>
    </w:p>
  </w:endnote>
  <w:endnote w:type="continuationSeparator" w:id="0">
    <w:p w:rsidR="00AA529B" w:rsidRDefault="00AA529B" w:rsidP="007A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046210"/>
      <w:docPartObj>
        <w:docPartGallery w:val="Page Numbers (Bottom of Page)"/>
        <w:docPartUnique/>
      </w:docPartObj>
    </w:sdtPr>
    <w:sdtEndPr>
      <w:rPr>
        <w:noProof/>
      </w:rPr>
    </w:sdtEndPr>
    <w:sdtContent>
      <w:p w:rsidR="005E13A5" w:rsidRDefault="005E13A5">
        <w:pPr>
          <w:pStyle w:val="Footer"/>
          <w:jc w:val="center"/>
        </w:pPr>
        <w:r>
          <w:fldChar w:fldCharType="begin"/>
        </w:r>
        <w:r>
          <w:instrText xml:space="preserve"> PAGE   \* MERGEFORMAT </w:instrText>
        </w:r>
        <w:r>
          <w:fldChar w:fldCharType="separate"/>
        </w:r>
        <w:r w:rsidR="007F5BAD">
          <w:rPr>
            <w:noProof/>
          </w:rPr>
          <w:t>4</w:t>
        </w:r>
        <w:r>
          <w:rPr>
            <w:noProof/>
          </w:rPr>
          <w:fldChar w:fldCharType="end"/>
        </w:r>
      </w:p>
    </w:sdtContent>
  </w:sdt>
  <w:p w:rsidR="005E13A5" w:rsidRDefault="005E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9B" w:rsidRDefault="00AA529B" w:rsidP="007A5C5D">
      <w:r>
        <w:separator/>
      </w:r>
    </w:p>
  </w:footnote>
  <w:footnote w:type="continuationSeparator" w:id="0">
    <w:p w:rsidR="00AA529B" w:rsidRDefault="00AA529B" w:rsidP="007A5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C011A"/>
    <w:multiLevelType w:val="hybridMultilevel"/>
    <w:tmpl w:val="58B2270A"/>
    <w:lvl w:ilvl="0" w:tplc="1D42F826">
      <w:start w:val="1"/>
      <w:numFmt w:val="bullet"/>
      <w:lvlText w:val=""/>
      <w:lvlJc w:val="left"/>
      <w:pPr>
        <w:ind w:left="990" w:hanging="360"/>
      </w:pPr>
      <w:rPr>
        <w:rFonts w:ascii="Symbol" w:hAnsi="Symbol" w:hint="default"/>
        <w:sz w:val="40"/>
        <w:szCs w:val="4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390690D"/>
    <w:multiLevelType w:val="hybridMultilevel"/>
    <w:tmpl w:val="D25EF86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97174"/>
    <w:multiLevelType w:val="hybridMultilevel"/>
    <w:tmpl w:val="A48C0D52"/>
    <w:lvl w:ilvl="0" w:tplc="814A7BBA">
      <w:start w:val="3"/>
      <w:numFmt w:val="decimal"/>
      <w:lvlText w:val="%1)"/>
      <w:lvlJc w:val="left"/>
      <w:pPr>
        <w:ind w:left="100" w:hanging="360"/>
        <w:jc w:val="left"/>
      </w:pPr>
      <w:rPr>
        <w:rFonts w:ascii="Book Antiqua" w:eastAsia="Book Antiqua" w:hAnsi="Book Antiqua" w:cs="Book Antiqua" w:hint="default"/>
        <w:w w:val="133"/>
        <w:sz w:val="24"/>
        <w:szCs w:val="24"/>
      </w:rPr>
    </w:lvl>
    <w:lvl w:ilvl="1" w:tplc="05EA1C6C">
      <w:start w:val="1"/>
      <w:numFmt w:val="upperLetter"/>
      <w:lvlText w:val="%2."/>
      <w:lvlJc w:val="left"/>
      <w:pPr>
        <w:ind w:left="880" w:hanging="510"/>
        <w:jc w:val="left"/>
      </w:pPr>
      <w:rPr>
        <w:rFonts w:ascii="Book Antiqua" w:eastAsia="Book Antiqua" w:hAnsi="Book Antiqua" w:cs="Book Antiqua" w:hint="default"/>
        <w:w w:val="96"/>
        <w:sz w:val="24"/>
        <w:szCs w:val="24"/>
      </w:rPr>
    </w:lvl>
    <w:lvl w:ilvl="2" w:tplc="AC7C9410">
      <w:start w:val="1"/>
      <w:numFmt w:val="decimal"/>
      <w:lvlText w:val="%3."/>
      <w:lvlJc w:val="left"/>
      <w:pPr>
        <w:ind w:left="1030" w:hanging="420"/>
        <w:jc w:val="left"/>
      </w:pPr>
      <w:rPr>
        <w:rFonts w:ascii="Book Antiqua" w:eastAsia="Book Antiqua" w:hAnsi="Book Antiqua" w:cs="Book Antiqua" w:hint="default"/>
        <w:w w:val="100"/>
        <w:sz w:val="24"/>
        <w:szCs w:val="24"/>
      </w:rPr>
    </w:lvl>
    <w:lvl w:ilvl="3" w:tplc="D408EF8E">
      <w:start w:val="1"/>
      <w:numFmt w:val="lowerLetter"/>
      <w:lvlText w:val="%4."/>
      <w:lvlJc w:val="left"/>
      <w:pPr>
        <w:ind w:left="1465" w:hanging="435"/>
        <w:jc w:val="left"/>
      </w:pPr>
      <w:rPr>
        <w:rFonts w:ascii="Book Antiqua" w:eastAsia="Book Antiqua" w:hAnsi="Book Antiqua" w:cs="Book Antiqua" w:hint="default"/>
        <w:w w:val="116"/>
        <w:sz w:val="24"/>
        <w:szCs w:val="24"/>
      </w:rPr>
    </w:lvl>
    <w:lvl w:ilvl="4" w:tplc="C082EB58">
      <w:numFmt w:val="bullet"/>
      <w:lvlText w:val="•"/>
      <w:lvlJc w:val="left"/>
      <w:pPr>
        <w:ind w:left="1460" w:hanging="435"/>
      </w:pPr>
      <w:rPr>
        <w:rFonts w:hint="default"/>
      </w:rPr>
    </w:lvl>
    <w:lvl w:ilvl="5" w:tplc="4748F86C">
      <w:numFmt w:val="bullet"/>
      <w:lvlText w:val="•"/>
      <w:lvlJc w:val="left"/>
      <w:pPr>
        <w:ind w:left="2686" w:hanging="435"/>
      </w:pPr>
      <w:rPr>
        <w:rFonts w:hint="default"/>
      </w:rPr>
    </w:lvl>
    <w:lvl w:ilvl="6" w:tplc="F4E24D62">
      <w:numFmt w:val="bullet"/>
      <w:lvlText w:val="•"/>
      <w:lvlJc w:val="left"/>
      <w:pPr>
        <w:ind w:left="3913" w:hanging="435"/>
      </w:pPr>
      <w:rPr>
        <w:rFonts w:hint="default"/>
      </w:rPr>
    </w:lvl>
    <w:lvl w:ilvl="7" w:tplc="1492A972">
      <w:numFmt w:val="bullet"/>
      <w:lvlText w:val="•"/>
      <w:lvlJc w:val="left"/>
      <w:pPr>
        <w:ind w:left="5140" w:hanging="435"/>
      </w:pPr>
      <w:rPr>
        <w:rFonts w:hint="default"/>
      </w:rPr>
    </w:lvl>
    <w:lvl w:ilvl="8" w:tplc="05F27E06">
      <w:numFmt w:val="bullet"/>
      <w:lvlText w:val="•"/>
      <w:lvlJc w:val="left"/>
      <w:pPr>
        <w:ind w:left="6366" w:hanging="43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49"/>
    <w:rsid w:val="000006A5"/>
    <w:rsid w:val="0001123C"/>
    <w:rsid w:val="00030E8B"/>
    <w:rsid w:val="00046499"/>
    <w:rsid w:val="000532AB"/>
    <w:rsid w:val="000A7BE8"/>
    <w:rsid w:val="000D7F49"/>
    <w:rsid w:val="000E23F6"/>
    <w:rsid w:val="00121646"/>
    <w:rsid w:val="00124649"/>
    <w:rsid w:val="00142437"/>
    <w:rsid w:val="00150E80"/>
    <w:rsid w:val="00160726"/>
    <w:rsid w:val="00167F2D"/>
    <w:rsid w:val="001A44AF"/>
    <w:rsid w:val="001B2F3E"/>
    <w:rsid w:val="001B3DD2"/>
    <w:rsid w:val="001E319E"/>
    <w:rsid w:val="00220B45"/>
    <w:rsid w:val="002217B2"/>
    <w:rsid w:val="00230E40"/>
    <w:rsid w:val="00247C92"/>
    <w:rsid w:val="0026420E"/>
    <w:rsid w:val="00286870"/>
    <w:rsid w:val="002A365B"/>
    <w:rsid w:val="002B09B5"/>
    <w:rsid w:val="002C1D84"/>
    <w:rsid w:val="002F1C57"/>
    <w:rsid w:val="002F41C0"/>
    <w:rsid w:val="00317E46"/>
    <w:rsid w:val="003404C3"/>
    <w:rsid w:val="00345B73"/>
    <w:rsid w:val="00354D7F"/>
    <w:rsid w:val="003860D8"/>
    <w:rsid w:val="003A0B28"/>
    <w:rsid w:val="003B5560"/>
    <w:rsid w:val="003B6877"/>
    <w:rsid w:val="003B6975"/>
    <w:rsid w:val="003B6BE9"/>
    <w:rsid w:val="003F2611"/>
    <w:rsid w:val="00406754"/>
    <w:rsid w:val="00455172"/>
    <w:rsid w:val="00465BA9"/>
    <w:rsid w:val="00472148"/>
    <w:rsid w:val="00472BD2"/>
    <w:rsid w:val="004739D4"/>
    <w:rsid w:val="00481FCC"/>
    <w:rsid w:val="00494FA1"/>
    <w:rsid w:val="004B3D6A"/>
    <w:rsid w:val="004B7C4D"/>
    <w:rsid w:val="004C7667"/>
    <w:rsid w:val="004D0921"/>
    <w:rsid w:val="004E69A0"/>
    <w:rsid w:val="0052159C"/>
    <w:rsid w:val="005370D1"/>
    <w:rsid w:val="005403AE"/>
    <w:rsid w:val="00547907"/>
    <w:rsid w:val="00552B42"/>
    <w:rsid w:val="00573620"/>
    <w:rsid w:val="005774A2"/>
    <w:rsid w:val="005D3374"/>
    <w:rsid w:val="005D58C4"/>
    <w:rsid w:val="005E13A5"/>
    <w:rsid w:val="005E1C58"/>
    <w:rsid w:val="0060780A"/>
    <w:rsid w:val="00610F4F"/>
    <w:rsid w:val="00611400"/>
    <w:rsid w:val="00622D23"/>
    <w:rsid w:val="006254D6"/>
    <w:rsid w:val="00653B4C"/>
    <w:rsid w:val="006620B3"/>
    <w:rsid w:val="006625CD"/>
    <w:rsid w:val="006632B3"/>
    <w:rsid w:val="00663965"/>
    <w:rsid w:val="006820A3"/>
    <w:rsid w:val="006836B3"/>
    <w:rsid w:val="00693379"/>
    <w:rsid w:val="006A7196"/>
    <w:rsid w:val="006C2066"/>
    <w:rsid w:val="006C4903"/>
    <w:rsid w:val="006C5033"/>
    <w:rsid w:val="006F6C7A"/>
    <w:rsid w:val="00715ACB"/>
    <w:rsid w:val="0072686E"/>
    <w:rsid w:val="00752447"/>
    <w:rsid w:val="00757164"/>
    <w:rsid w:val="0076730B"/>
    <w:rsid w:val="007A552D"/>
    <w:rsid w:val="007A5C5D"/>
    <w:rsid w:val="007B1B97"/>
    <w:rsid w:val="007D7A9F"/>
    <w:rsid w:val="007E06A7"/>
    <w:rsid w:val="007F1FA9"/>
    <w:rsid w:val="007F5BAD"/>
    <w:rsid w:val="0080395C"/>
    <w:rsid w:val="008175D6"/>
    <w:rsid w:val="00841BF9"/>
    <w:rsid w:val="0084289E"/>
    <w:rsid w:val="00851357"/>
    <w:rsid w:val="00856C4C"/>
    <w:rsid w:val="0087058F"/>
    <w:rsid w:val="00880CCB"/>
    <w:rsid w:val="00881C90"/>
    <w:rsid w:val="00897A99"/>
    <w:rsid w:val="008A334D"/>
    <w:rsid w:val="008A618F"/>
    <w:rsid w:val="008E1E70"/>
    <w:rsid w:val="008E456C"/>
    <w:rsid w:val="008E471B"/>
    <w:rsid w:val="0090142E"/>
    <w:rsid w:val="00925675"/>
    <w:rsid w:val="00947E25"/>
    <w:rsid w:val="0095280A"/>
    <w:rsid w:val="009631A7"/>
    <w:rsid w:val="0096563B"/>
    <w:rsid w:val="009656A2"/>
    <w:rsid w:val="00982016"/>
    <w:rsid w:val="00985FDB"/>
    <w:rsid w:val="009C0792"/>
    <w:rsid w:val="009C50F6"/>
    <w:rsid w:val="009C7BF7"/>
    <w:rsid w:val="00A03E76"/>
    <w:rsid w:val="00A305E7"/>
    <w:rsid w:val="00A36397"/>
    <w:rsid w:val="00A82A3E"/>
    <w:rsid w:val="00AA529B"/>
    <w:rsid w:val="00AC1D3A"/>
    <w:rsid w:val="00AC2F24"/>
    <w:rsid w:val="00AE4148"/>
    <w:rsid w:val="00B15D66"/>
    <w:rsid w:val="00B24A2A"/>
    <w:rsid w:val="00B50B94"/>
    <w:rsid w:val="00B524EC"/>
    <w:rsid w:val="00B64413"/>
    <w:rsid w:val="00B71DF0"/>
    <w:rsid w:val="00B71FB5"/>
    <w:rsid w:val="00B7686F"/>
    <w:rsid w:val="00BA3925"/>
    <w:rsid w:val="00BA4F0F"/>
    <w:rsid w:val="00BA73D0"/>
    <w:rsid w:val="00BB0ED1"/>
    <w:rsid w:val="00BB6A7F"/>
    <w:rsid w:val="00BE0068"/>
    <w:rsid w:val="00BE4D10"/>
    <w:rsid w:val="00C1702C"/>
    <w:rsid w:val="00C176D0"/>
    <w:rsid w:val="00C41315"/>
    <w:rsid w:val="00C56DF1"/>
    <w:rsid w:val="00C736A2"/>
    <w:rsid w:val="00C755FB"/>
    <w:rsid w:val="00C76002"/>
    <w:rsid w:val="00C856E5"/>
    <w:rsid w:val="00CC2C95"/>
    <w:rsid w:val="00CD5656"/>
    <w:rsid w:val="00D016E6"/>
    <w:rsid w:val="00D0516F"/>
    <w:rsid w:val="00D23AEE"/>
    <w:rsid w:val="00D428AD"/>
    <w:rsid w:val="00D43ED9"/>
    <w:rsid w:val="00D45762"/>
    <w:rsid w:val="00D55F16"/>
    <w:rsid w:val="00DC08A7"/>
    <w:rsid w:val="00DC5AB9"/>
    <w:rsid w:val="00DE4074"/>
    <w:rsid w:val="00E13E35"/>
    <w:rsid w:val="00E5720F"/>
    <w:rsid w:val="00E93F7E"/>
    <w:rsid w:val="00EA6DF8"/>
    <w:rsid w:val="00ED3E72"/>
    <w:rsid w:val="00EE5423"/>
    <w:rsid w:val="00EF240E"/>
    <w:rsid w:val="00F13307"/>
    <w:rsid w:val="00F20562"/>
    <w:rsid w:val="00F36515"/>
    <w:rsid w:val="00F43EEC"/>
    <w:rsid w:val="00F7279C"/>
    <w:rsid w:val="00F8056F"/>
    <w:rsid w:val="00F83D8C"/>
    <w:rsid w:val="00F8528C"/>
    <w:rsid w:val="00F85A7B"/>
    <w:rsid w:val="00FA2DE8"/>
    <w:rsid w:val="00FA3AFC"/>
    <w:rsid w:val="00FD110A"/>
    <w:rsid w:val="00FD6001"/>
    <w:rsid w:val="00FE1191"/>
    <w:rsid w:val="00FE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C6DB1826-C6F1-4C49-AEA0-ADA98E0F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90"/>
    <w:pPr>
      <w:widowControl w:val="0"/>
      <w:autoSpaceDE w:val="0"/>
      <w:autoSpaceDN w:val="0"/>
      <w:adjustRightInd w:val="0"/>
    </w:pPr>
  </w:style>
  <w:style w:type="paragraph" w:styleId="Heading1">
    <w:name w:val="heading 1"/>
    <w:basedOn w:val="Normal"/>
    <w:next w:val="Normal"/>
    <w:link w:val="Heading1Char"/>
    <w:uiPriority w:val="9"/>
    <w:qFormat/>
    <w:rsid w:val="008E1E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uiPriority w:val="99"/>
    <w:rsid w:val="001A44AF"/>
    <w:pPr>
      <w:widowControl/>
      <w:autoSpaceDE/>
      <w:autoSpaceDN/>
      <w:adjustRightInd/>
      <w:spacing w:line="264" w:lineRule="auto"/>
      <w:jc w:val="center"/>
    </w:pPr>
    <w:rPr>
      <w:rFonts w:ascii="Tahoma" w:hAnsi="Tahoma"/>
      <w:b/>
      <w:spacing w:val="4"/>
      <w:sz w:val="16"/>
      <w:szCs w:val="18"/>
    </w:rPr>
  </w:style>
  <w:style w:type="paragraph" w:customStyle="1" w:styleId="RightAligned">
    <w:name w:val="Right Aligned"/>
    <w:basedOn w:val="Normal"/>
    <w:uiPriority w:val="99"/>
    <w:rsid w:val="001A44AF"/>
    <w:pPr>
      <w:widowControl/>
      <w:autoSpaceDE/>
      <w:autoSpaceDN/>
      <w:adjustRightInd/>
      <w:spacing w:line="264" w:lineRule="auto"/>
      <w:jc w:val="right"/>
    </w:pPr>
    <w:rPr>
      <w:rFonts w:ascii="Tahoma" w:hAnsi="Tahoma"/>
      <w:caps/>
      <w:spacing w:val="4"/>
      <w:sz w:val="16"/>
      <w:szCs w:val="16"/>
    </w:rPr>
  </w:style>
  <w:style w:type="paragraph" w:customStyle="1" w:styleId="Amount">
    <w:name w:val="Amount"/>
    <w:basedOn w:val="Normal"/>
    <w:uiPriority w:val="99"/>
    <w:rsid w:val="001A44AF"/>
    <w:pPr>
      <w:widowControl/>
      <w:autoSpaceDE/>
      <w:autoSpaceDN/>
      <w:adjustRightInd/>
      <w:spacing w:line="264" w:lineRule="auto"/>
      <w:jc w:val="right"/>
    </w:pPr>
    <w:rPr>
      <w:rFonts w:ascii="Tahoma" w:hAnsi="Tahoma"/>
      <w:spacing w:val="4"/>
      <w:sz w:val="17"/>
    </w:rPr>
  </w:style>
  <w:style w:type="paragraph" w:styleId="NoSpacing">
    <w:name w:val="No Spacing"/>
    <w:uiPriority w:val="1"/>
    <w:qFormat/>
    <w:rsid w:val="008E1E70"/>
    <w:pPr>
      <w:widowControl w:val="0"/>
      <w:autoSpaceDE w:val="0"/>
      <w:autoSpaceDN w:val="0"/>
      <w:adjustRightInd w:val="0"/>
    </w:pPr>
  </w:style>
  <w:style w:type="character" w:customStyle="1" w:styleId="Heading1Char">
    <w:name w:val="Heading 1 Char"/>
    <w:basedOn w:val="DefaultParagraphFont"/>
    <w:link w:val="Heading1"/>
    <w:uiPriority w:val="9"/>
    <w:rsid w:val="008E1E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345B73"/>
    <w:pPr>
      <w:ind w:left="720"/>
      <w:contextualSpacing/>
    </w:pPr>
  </w:style>
  <w:style w:type="paragraph" w:styleId="BalloonText">
    <w:name w:val="Balloon Text"/>
    <w:basedOn w:val="Normal"/>
    <w:link w:val="BalloonTextChar"/>
    <w:uiPriority w:val="99"/>
    <w:semiHidden/>
    <w:unhideWhenUsed/>
    <w:rsid w:val="003B6975"/>
    <w:rPr>
      <w:rFonts w:ascii="Tahoma" w:hAnsi="Tahoma" w:cs="Tahoma"/>
      <w:sz w:val="16"/>
      <w:szCs w:val="16"/>
    </w:rPr>
  </w:style>
  <w:style w:type="character" w:customStyle="1" w:styleId="BalloonTextChar">
    <w:name w:val="Balloon Text Char"/>
    <w:basedOn w:val="DefaultParagraphFont"/>
    <w:link w:val="BalloonText"/>
    <w:uiPriority w:val="99"/>
    <w:semiHidden/>
    <w:rsid w:val="003B6975"/>
    <w:rPr>
      <w:rFonts w:ascii="Tahoma" w:hAnsi="Tahoma" w:cs="Tahoma"/>
      <w:sz w:val="16"/>
      <w:szCs w:val="16"/>
    </w:rPr>
  </w:style>
  <w:style w:type="paragraph" w:styleId="Header">
    <w:name w:val="header"/>
    <w:basedOn w:val="Normal"/>
    <w:link w:val="HeaderChar"/>
    <w:uiPriority w:val="99"/>
    <w:unhideWhenUsed/>
    <w:rsid w:val="007A5C5D"/>
    <w:pPr>
      <w:tabs>
        <w:tab w:val="center" w:pos="4680"/>
        <w:tab w:val="right" w:pos="9360"/>
      </w:tabs>
    </w:pPr>
  </w:style>
  <w:style w:type="character" w:customStyle="1" w:styleId="HeaderChar">
    <w:name w:val="Header Char"/>
    <w:basedOn w:val="DefaultParagraphFont"/>
    <w:link w:val="Header"/>
    <w:uiPriority w:val="99"/>
    <w:rsid w:val="007A5C5D"/>
  </w:style>
  <w:style w:type="paragraph" w:styleId="Footer">
    <w:name w:val="footer"/>
    <w:basedOn w:val="Normal"/>
    <w:link w:val="FooterChar"/>
    <w:uiPriority w:val="99"/>
    <w:unhideWhenUsed/>
    <w:rsid w:val="007A5C5D"/>
    <w:pPr>
      <w:tabs>
        <w:tab w:val="center" w:pos="4680"/>
        <w:tab w:val="right" w:pos="9360"/>
      </w:tabs>
    </w:pPr>
  </w:style>
  <w:style w:type="character" w:customStyle="1" w:styleId="FooterChar">
    <w:name w:val="Footer Char"/>
    <w:basedOn w:val="DefaultParagraphFont"/>
    <w:link w:val="Footer"/>
    <w:uiPriority w:val="99"/>
    <w:rsid w:val="007A5C5D"/>
  </w:style>
  <w:style w:type="character" w:customStyle="1" w:styleId="oneclick-link">
    <w:name w:val="oneclick-link"/>
    <w:basedOn w:val="DefaultParagraphFont"/>
    <w:rsid w:val="00EA6DF8"/>
  </w:style>
  <w:style w:type="character" w:styleId="Hyperlink">
    <w:name w:val="Hyperlink"/>
    <w:basedOn w:val="DefaultParagraphFont"/>
    <w:uiPriority w:val="99"/>
    <w:unhideWhenUsed/>
    <w:rsid w:val="009C7BF7"/>
    <w:rPr>
      <w:color w:val="0000FF" w:themeColor="hyperlink"/>
      <w:u w:val="single"/>
    </w:rPr>
  </w:style>
  <w:style w:type="paragraph" w:styleId="BodyText">
    <w:name w:val="Body Text"/>
    <w:basedOn w:val="Normal"/>
    <w:link w:val="BodyTextChar"/>
    <w:uiPriority w:val="1"/>
    <w:qFormat/>
    <w:rsid w:val="005E13A5"/>
    <w:pPr>
      <w:adjustRightInd/>
    </w:pPr>
    <w:rPr>
      <w:rFonts w:ascii="Book Antiqua" w:eastAsia="Book Antiqua" w:hAnsi="Book Antiqua" w:cs="Book Antiqua"/>
      <w:sz w:val="24"/>
      <w:szCs w:val="24"/>
    </w:rPr>
  </w:style>
  <w:style w:type="character" w:customStyle="1" w:styleId="BodyTextChar">
    <w:name w:val="Body Text Char"/>
    <w:basedOn w:val="DefaultParagraphFont"/>
    <w:link w:val="BodyText"/>
    <w:uiPriority w:val="1"/>
    <w:rsid w:val="005E13A5"/>
    <w:rPr>
      <w:rFonts w:ascii="Book Antiqua" w:eastAsia="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11919">
      <w:bodyDiv w:val="1"/>
      <w:marLeft w:val="0"/>
      <w:marRight w:val="0"/>
      <w:marTop w:val="0"/>
      <w:marBottom w:val="0"/>
      <w:divBdr>
        <w:top w:val="none" w:sz="0" w:space="0" w:color="auto"/>
        <w:left w:val="none" w:sz="0" w:space="0" w:color="auto"/>
        <w:bottom w:val="none" w:sz="0" w:space="0" w:color="auto"/>
        <w:right w:val="none" w:sz="0" w:space="0" w:color="auto"/>
      </w:divBdr>
    </w:div>
    <w:div w:id="1254313847">
      <w:bodyDiv w:val="1"/>
      <w:marLeft w:val="0"/>
      <w:marRight w:val="0"/>
      <w:marTop w:val="0"/>
      <w:marBottom w:val="0"/>
      <w:divBdr>
        <w:top w:val="none" w:sz="0" w:space="0" w:color="auto"/>
        <w:left w:val="none" w:sz="0" w:space="0" w:color="auto"/>
        <w:bottom w:val="none" w:sz="0" w:space="0" w:color="auto"/>
        <w:right w:val="none" w:sz="0" w:space="0" w:color="auto"/>
      </w:divBdr>
    </w:div>
    <w:div w:id="1330788342">
      <w:bodyDiv w:val="1"/>
      <w:marLeft w:val="0"/>
      <w:marRight w:val="0"/>
      <w:marTop w:val="0"/>
      <w:marBottom w:val="0"/>
      <w:divBdr>
        <w:top w:val="none" w:sz="0" w:space="0" w:color="auto"/>
        <w:left w:val="none" w:sz="0" w:space="0" w:color="auto"/>
        <w:bottom w:val="none" w:sz="0" w:space="0" w:color="auto"/>
        <w:right w:val="none" w:sz="0" w:space="0" w:color="auto"/>
      </w:divBdr>
    </w:div>
    <w:div w:id="1362702195">
      <w:bodyDiv w:val="1"/>
      <w:marLeft w:val="0"/>
      <w:marRight w:val="0"/>
      <w:marTop w:val="0"/>
      <w:marBottom w:val="0"/>
      <w:divBdr>
        <w:top w:val="none" w:sz="0" w:space="0" w:color="auto"/>
        <w:left w:val="none" w:sz="0" w:space="0" w:color="auto"/>
        <w:bottom w:val="none" w:sz="0" w:space="0" w:color="auto"/>
        <w:right w:val="none" w:sz="0" w:space="0" w:color="auto"/>
      </w:divBdr>
    </w:div>
    <w:div w:id="1475373225">
      <w:bodyDiv w:val="1"/>
      <w:marLeft w:val="0"/>
      <w:marRight w:val="0"/>
      <w:marTop w:val="0"/>
      <w:marBottom w:val="0"/>
      <w:divBdr>
        <w:top w:val="none" w:sz="0" w:space="0" w:color="auto"/>
        <w:left w:val="none" w:sz="0" w:space="0" w:color="auto"/>
        <w:bottom w:val="none" w:sz="0" w:space="0" w:color="auto"/>
        <w:right w:val="none" w:sz="0" w:space="0" w:color="auto"/>
      </w:divBdr>
    </w:div>
    <w:div w:id="16335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Anderson House Museum and Welcome Center</vt:lpstr>
    </vt:vector>
  </TitlesOfParts>
  <Company>Fort Valley State University</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House Museum and Welcome Center</dc:title>
  <dc:creator>Fort Valley State University</dc:creator>
  <cp:lastModifiedBy>Walker, Phyllis</cp:lastModifiedBy>
  <cp:revision>3</cp:revision>
  <cp:lastPrinted>2015-12-11T12:43:00Z</cp:lastPrinted>
  <dcterms:created xsi:type="dcterms:W3CDTF">2019-02-14T18:14:00Z</dcterms:created>
  <dcterms:modified xsi:type="dcterms:W3CDTF">2019-02-14T18:14:00Z</dcterms:modified>
</cp:coreProperties>
</file>